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2E8B5F">
      <w:pPr>
        <w:spacing w:line="576" w:lineRule="exact"/>
        <w:jc w:val="both"/>
        <w:rPr>
          <w:rFonts w:hint="default" w:ascii="Times New Roman" w:hAnsi="Times New Roman" w:eastAsia="方正小标宋简体" w:cs="Times New Roman"/>
          <w:sz w:val="32"/>
          <w:szCs w:val="32"/>
          <w:lang w:val="en-US" w:eastAsia="zh-CN"/>
        </w:rPr>
      </w:pPr>
      <w:r>
        <w:rPr>
          <w:rFonts w:hint="eastAsia" w:eastAsia="方正小标宋简体" w:cs="Times New Roman"/>
          <w:sz w:val="32"/>
          <w:szCs w:val="32"/>
          <w:lang w:val="en-US" w:eastAsia="zh-CN"/>
        </w:rPr>
        <w:t>附件2</w:t>
      </w:r>
      <w:bookmarkStart w:id="0" w:name="_GoBack"/>
      <w:bookmarkEnd w:id="0"/>
    </w:p>
    <w:p w14:paraId="082443BE">
      <w:pPr>
        <w:spacing w:line="576" w:lineRule="exact"/>
        <w:jc w:val="both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</w:p>
    <w:p w14:paraId="4A09D2D7">
      <w:pPr>
        <w:spacing w:line="576" w:lineRule="exact"/>
        <w:jc w:val="both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四川省中试研发平台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“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1+N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”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模式专家申请表</w:t>
      </w:r>
    </w:p>
    <w:p w14:paraId="7179AC73">
      <w:pPr>
        <w:spacing w:line="576" w:lineRule="exact"/>
        <w:ind w:firstLine="632" w:firstLineChars="200"/>
        <w:jc w:val="center"/>
        <w:rPr>
          <w:rFonts w:hint="default" w:ascii="Times New Roman" w:hAnsi="Times New Roman" w:eastAsia="仿宋_GB2312" w:cs="Times New Roman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FFFFFF"/>
          <w:lang w:val="en-US" w:eastAsia="zh-CN"/>
        </w:rPr>
        <w:t>（该模板仅作参考，以系统为准）</w:t>
      </w:r>
    </w:p>
    <w:p w14:paraId="26ECCF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right="0" w:rightChars="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24"/>
          <w:szCs w:val="24"/>
          <w:highlight w:val="yellow"/>
          <w:lang w:val="en-US" w:eastAsia="zh-CN"/>
        </w:rPr>
      </w:pPr>
    </w:p>
    <w:tbl>
      <w:tblPr>
        <w:tblStyle w:val="4"/>
        <w:tblW w:w="5504" w:type="pct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0"/>
        <w:gridCol w:w="1583"/>
        <w:gridCol w:w="1235"/>
        <w:gridCol w:w="1210"/>
        <w:gridCol w:w="1890"/>
        <w:gridCol w:w="2539"/>
      </w:tblGrid>
      <w:tr w14:paraId="6E1448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exact"/>
          <w:jc w:val="center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EFEC3">
            <w:pPr>
              <w:pStyle w:val="6"/>
              <w:keepNext w:val="0"/>
              <w:keepLines w:val="0"/>
              <w:pageBreakBefore w:val="0"/>
              <w:widowControl w:val="0"/>
              <w:tabs>
                <w:tab w:val="left" w:pos="208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基本信息</w:t>
            </w:r>
          </w:p>
        </w:tc>
      </w:tr>
      <w:tr w14:paraId="4882C8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exact"/>
          <w:jc w:val="center"/>
        </w:trPr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FA5F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姓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名</w:t>
            </w:r>
          </w:p>
        </w:tc>
        <w:tc>
          <w:tcPr>
            <w:tcW w:w="8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4B58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EB9F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性    别</w:t>
            </w:r>
          </w:p>
        </w:tc>
        <w:tc>
          <w:tcPr>
            <w:tcW w:w="15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76716A">
            <w:pPr>
              <w:pStyle w:val="6"/>
              <w:keepNext w:val="0"/>
              <w:keepLines w:val="0"/>
              <w:pageBreakBefore w:val="0"/>
              <w:widowControl w:val="0"/>
              <w:tabs>
                <w:tab w:val="left" w:pos="208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02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ED5EE">
            <w:pPr>
              <w:pStyle w:val="6"/>
              <w:keepNext w:val="0"/>
              <w:keepLines w:val="0"/>
              <w:pageBreakBefore w:val="0"/>
              <w:widowControl w:val="0"/>
              <w:tabs>
                <w:tab w:val="left" w:pos="208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照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片</w:t>
            </w:r>
          </w:p>
        </w:tc>
      </w:tr>
      <w:tr w14:paraId="071F96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exact"/>
          <w:jc w:val="center"/>
        </w:trPr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7F39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证件类型</w:t>
            </w:r>
          </w:p>
        </w:tc>
        <w:tc>
          <w:tcPr>
            <w:tcW w:w="8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79A4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AEA4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证件号码</w:t>
            </w:r>
          </w:p>
        </w:tc>
        <w:tc>
          <w:tcPr>
            <w:tcW w:w="15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31CD5">
            <w:pPr>
              <w:pStyle w:val="6"/>
              <w:keepNext w:val="0"/>
              <w:keepLines w:val="0"/>
              <w:pageBreakBefore w:val="0"/>
              <w:widowControl w:val="0"/>
              <w:tabs>
                <w:tab w:val="left" w:pos="208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0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14D71">
            <w:pPr>
              <w:pStyle w:val="6"/>
              <w:keepNext w:val="0"/>
              <w:keepLines w:val="0"/>
              <w:pageBreakBefore w:val="0"/>
              <w:widowControl w:val="0"/>
              <w:tabs>
                <w:tab w:val="left" w:pos="208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6C1AA7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8" w:hRule="exact"/>
          <w:jc w:val="center"/>
        </w:trPr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B7AE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出生日期</w:t>
            </w:r>
          </w:p>
        </w:tc>
        <w:tc>
          <w:tcPr>
            <w:tcW w:w="8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B6C4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67DF3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年    龄</w:t>
            </w:r>
          </w:p>
        </w:tc>
        <w:tc>
          <w:tcPr>
            <w:tcW w:w="15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66DF6">
            <w:pPr>
              <w:pStyle w:val="6"/>
              <w:keepNext w:val="0"/>
              <w:keepLines w:val="0"/>
              <w:pageBreakBefore w:val="0"/>
              <w:widowControl w:val="0"/>
              <w:tabs>
                <w:tab w:val="left" w:pos="208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02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965BD">
            <w:pPr>
              <w:pStyle w:val="6"/>
              <w:keepNext w:val="0"/>
              <w:keepLines w:val="0"/>
              <w:pageBreakBefore w:val="0"/>
              <w:widowControl w:val="0"/>
              <w:tabs>
                <w:tab w:val="left" w:pos="208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192ECF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exact"/>
          <w:jc w:val="center"/>
        </w:trPr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F6BC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8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EBF2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63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18D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电子邮箱</w:t>
            </w:r>
          </w:p>
        </w:tc>
        <w:tc>
          <w:tcPr>
            <w:tcW w:w="289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29CA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7BF710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exact"/>
          <w:jc w:val="center"/>
        </w:trPr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356F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开户行</w:t>
            </w:r>
          </w:p>
        </w:tc>
        <w:tc>
          <w:tcPr>
            <w:tcW w:w="8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6CD7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01A81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银行账号</w:t>
            </w:r>
          </w:p>
        </w:tc>
        <w:tc>
          <w:tcPr>
            <w:tcW w:w="289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72AA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30F584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exact"/>
          <w:jc w:val="center"/>
        </w:trPr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530F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通信地址</w:t>
            </w:r>
          </w:p>
        </w:tc>
        <w:tc>
          <w:tcPr>
            <w:tcW w:w="433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DAA0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0F4513C9">
        <w:trPr>
          <w:trHeight w:val="808" w:hRule="exact"/>
          <w:jc w:val="center"/>
        </w:trPr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FD30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最高学历</w:t>
            </w:r>
          </w:p>
        </w:tc>
        <w:tc>
          <w:tcPr>
            <w:tcW w:w="206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9970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6AA3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毕业院校</w:t>
            </w:r>
          </w:p>
        </w:tc>
        <w:tc>
          <w:tcPr>
            <w:tcW w:w="1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F00F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1C44A6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  <w:jc w:val="center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2E8E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职业信息</w:t>
            </w:r>
          </w:p>
        </w:tc>
      </w:tr>
      <w:tr w14:paraId="15D163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  <w:jc w:val="center"/>
        </w:trPr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0DB7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工作单位</w:t>
            </w:r>
          </w:p>
        </w:tc>
        <w:tc>
          <w:tcPr>
            <w:tcW w:w="433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895FB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 w14:paraId="38A0F37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 w14:paraId="0AFD2B0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 w14:paraId="64DF5AC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 w14:paraId="42B50FC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单位类别</w:t>
            </w:r>
          </w:p>
          <w:p w14:paraId="434403A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 w14:paraId="0B858DF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3E3FE5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  <w:jc w:val="center"/>
        </w:trPr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4277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现任职务</w:t>
            </w:r>
          </w:p>
        </w:tc>
        <w:tc>
          <w:tcPr>
            <w:tcW w:w="433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7353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484D0842">
        <w:trPr>
          <w:trHeight w:val="792" w:hRule="exact"/>
          <w:jc w:val="center"/>
        </w:trPr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E86E2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单位性质</w:t>
            </w:r>
          </w:p>
        </w:tc>
        <w:tc>
          <w:tcPr>
            <w:tcW w:w="433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5D03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 xml:space="preserve">国有企业 </w:t>
            </w:r>
            <w:r>
              <w:rPr>
                <w:rFonts w:hint="eastAsia" w:cs="Times New Roman"/>
                <w:color w:val="auto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民营企业</w:t>
            </w:r>
            <w:r>
              <w:rPr>
                <w:rFonts w:hint="eastAsia" w:cs="Times New Roman"/>
                <w:color w:val="auto"/>
                <w:sz w:val="24"/>
                <w:szCs w:val="24"/>
                <w:lang w:val="en-US" w:eastAsia="zh-CN" w:bidi="ar-SA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外资企业</w:t>
            </w:r>
            <w:r>
              <w:rPr>
                <w:rFonts w:hint="eastAsia" w:cs="Times New Roman"/>
                <w:color w:val="auto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 xml:space="preserve">事业单位 </w:t>
            </w:r>
            <w:r>
              <w:rPr>
                <w:rFonts w:hint="eastAsia" w:cs="Times New Roman"/>
                <w:color w:val="auto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 xml:space="preserve">机关单位  </w:t>
            </w:r>
          </w:p>
          <w:p w14:paraId="3A53104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3278505</wp:posOffset>
                      </wp:positionH>
                      <wp:positionV relativeFrom="paragraph">
                        <wp:posOffset>196850</wp:posOffset>
                      </wp:positionV>
                      <wp:extent cx="1214120" cy="635"/>
                      <wp:effectExtent l="0" t="0" r="0" b="0"/>
                      <wp:wrapNone/>
                      <wp:docPr id="7" name="直接连接符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14120" cy="63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58.15pt;margin-top:15.5pt;height:0.05pt;width:95.6pt;z-index:251659264;mso-width-relative:page;mso-height-relative:page;" filled="f" stroked="t" coordsize="21600,21600" o:gfxdata="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NpyBmdcAAAAJAQAADwAAAAAAAAABACAAAAAiAAAAZHJzL2Rvd25yZXYueG1sUEsB&#10;AhQAFAAAAAgAh07iQHLDHHz2AQAA5gMAAA4AAAAAAAAAAQAgAAAAJgEAAGRycy9lMm9Eb2MueG1s&#10;UEsFBgAAAAAGAAYAWQEAAI4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社会团体</w:t>
            </w:r>
            <w:r>
              <w:rPr>
                <w:rFonts w:hint="eastAsia" w:cs="Times New Roman"/>
                <w:color w:val="auto"/>
                <w:sz w:val="24"/>
                <w:szCs w:val="24"/>
                <w:lang w:val="en-US" w:eastAsia="zh-CN" w:bidi="ar-SA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其他：</w:t>
            </w:r>
          </w:p>
        </w:tc>
      </w:tr>
      <w:tr w14:paraId="0BD8A0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exact"/>
          <w:jc w:val="center"/>
        </w:trPr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F2DA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推荐机构</w:t>
            </w:r>
          </w:p>
        </w:tc>
        <w:tc>
          <w:tcPr>
            <w:tcW w:w="433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0452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43C3DF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exact"/>
          <w:jc w:val="center"/>
        </w:trPr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A3C68C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推荐机构</w:t>
            </w:r>
          </w:p>
          <w:p w14:paraId="2FDC9C9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性质</w:t>
            </w:r>
          </w:p>
        </w:tc>
        <w:tc>
          <w:tcPr>
            <w:tcW w:w="433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E6A7AB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高等院校</w:t>
            </w:r>
            <w:r>
              <w:rPr>
                <w:rFonts w:hint="eastAsia" w:cs="Times New Roman"/>
                <w:color w:val="auto"/>
                <w:sz w:val="24"/>
                <w:szCs w:val="24"/>
                <w:lang w:val="en-US" w:eastAsia="zh-CN" w:bidi="ar-SA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科研院所</w:t>
            </w:r>
            <w:r>
              <w:rPr>
                <w:rFonts w:hint="eastAsia" w:cs="Times New Roman"/>
                <w:color w:val="auto"/>
                <w:sz w:val="24"/>
                <w:szCs w:val="24"/>
                <w:lang w:val="en-US" w:eastAsia="zh-CN" w:bidi="ar-SA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股东单位</w:t>
            </w:r>
            <w:r>
              <w:rPr>
                <w:rFonts w:hint="eastAsia" w:cs="Times New Roman"/>
                <w:color w:val="auto"/>
                <w:sz w:val="24"/>
                <w:szCs w:val="24"/>
                <w:lang w:val="en-US" w:eastAsia="zh-CN" w:bidi="ar-SA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N平台</w:t>
            </w:r>
            <w:r>
              <w:rPr>
                <w:rFonts w:hint="eastAsia" w:cs="Times New Roman"/>
                <w:color w:val="auto"/>
                <w:sz w:val="24"/>
                <w:szCs w:val="24"/>
                <w:lang w:val="en-US" w:eastAsia="zh-CN" w:bidi="ar-SA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 xml:space="preserve">行业协会  </w:t>
            </w:r>
          </w:p>
          <w:p w14:paraId="7183292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3758565</wp:posOffset>
                      </wp:positionH>
                      <wp:positionV relativeFrom="paragraph">
                        <wp:posOffset>182245</wp:posOffset>
                      </wp:positionV>
                      <wp:extent cx="1214120" cy="635"/>
                      <wp:effectExtent l="0" t="0" r="0" b="0"/>
                      <wp:wrapNone/>
                      <wp:docPr id="8" name="直接连接符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14120" cy="63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95.95pt;margin-top:14.35pt;height:0.05pt;width:95.6pt;z-index:251660288;mso-width-relative:page;mso-height-relative:page;" filled="f" stroked="t" coordsize="21600,21600" o:gfxdata="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BHhTi7YAAAACQEAAA8AAAAAAAAAAQAgAAAAIgAAAGRycy9kb3ducmV2LnhtbFBL&#10;AQIUABQAAAAIAIdO4kAqrjrg9gEAAOYDAAAOAAAAAAAAAAEAIAAAACc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行业学会</w:t>
            </w:r>
            <w:r>
              <w:rPr>
                <w:rFonts w:hint="eastAsia" w:cs="Times New Roman"/>
                <w:color w:val="auto"/>
                <w:sz w:val="24"/>
                <w:szCs w:val="24"/>
                <w:lang w:val="en-US" w:eastAsia="zh-CN" w:bidi="ar-SA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科技企业</w:t>
            </w:r>
            <w:r>
              <w:rPr>
                <w:rFonts w:hint="eastAsia" w:cs="Times New Roman"/>
                <w:color w:val="auto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其他：</w:t>
            </w:r>
          </w:p>
        </w:tc>
      </w:tr>
      <w:tr w14:paraId="53507C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exact"/>
          <w:jc w:val="center"/>
        </w:trPr>
        <w:tc>
          <w:tcPr>
            <w:tcW w:w="66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4355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职 称</w:t>
            </w:r>
          </w:p>
          <w:p w14:paraId="07D47DE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（若无，请填写无）</w:t>
            </w:r>
          </w:p>
        </w:tc>
        <w:tc>
          <w:tcPr>
            <w:tcW w:w="206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982F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96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6461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职称等级</w:t>
            </w:r>
          </w:p>
          <w:p w14:paraId="7679F01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（正高级/副高级/中级/初级）</w:t>
            </w:r>
          </w:p>
        </w:tc>
        <w:tc>
          <w:tcPr>
            <w:tcW w:w="1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A0FF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1C19ED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exact"/>
          <w:jc w:val="center"/>
        </w:trPr>
        <w:tc>
          <w:tcPr>
            <w:tcW w:w="66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8D00F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06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7D3A6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96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1311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26462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128DB5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exact"/>
          <w:jc w:val="center"/>
        </w:trPr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D774D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职业资格</w:t>
            </w:r>
          </w:p>
          <w:p w14:paraId="460DE2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证书</w:t>
            </w:r>
          </w:p>
        </w:tc>
        <w:tc>
          <w:tcPr>
            <w:tcW w:w="4338" w:type="pct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26D8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 xml:space="preserve">CPA注册会计师  </w:t>
            </w:r>
            <w:r>
              <w:rPr>
                <w:rFonts w:hint="eastAsia" w:cs="Times New Roman"/>
                <w:color w:val="auto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税务师</w:t>
            </w:r>
            <w:r>
              <w:rPr>
                <w:rFonts w:hint="eastAsia" w:cs="Times New Roman"/>
                <w:color w:val="auto"/>
                <w:sz w:val="24"/>
                <w:szCs w:val="24"/>
                <w:lang w:val="en-US" w:eastAsia="zh-CN" w:bidi="ar-SA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 xml:space="preserve">高级技术经理人 </w:t>
            </w:r>
            <w:r>
              <w:rPr>
                <w:rFonts w:hint="eastAsia" w:cs="Times New Roman"/>
                <w:color w:val="auto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无</w:t>
            </w:r>
          </w:p>
          <w:p w14:paraId="6009B33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2867025</wp:posOffset>
                      </wp:positionH>
                      <wp:positionV relativeFrom="paragraph">
                        <wp:posOffset>192405</wp:posOffset>
                      </wp:positionV>
                      <wp:extent cx="1214120" cy="635"/>
                      <wp:effectExtent l="0" t="0" r="0" b="0"/>
                      <wp:wrapNone/>
                      <wp:docPr id="11" name="直接连接符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14120" cy="63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25.75pt;margin-top:15.15pt;height:0.05pt;width:95.6pt;z-index:251661312;mso-width-relative:page;mso-height-relative:page;" filled="f" stroked="t" coordsize="21600,21600" o:gfxdata="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W9/W+tcAAAAJAQAADwAAAAAAAAABACAAAAAiAAAAZHJzL2Rvd25yZXYueG1sUEsB&#10;AhQAFAAAAAgAh07iQN2f4WL2AQAA6AMAAA4AAAAAAAAAAQAgAAAAJgEAAGRycy9lMm9Eb2MueG1s&#10;UEsFBgAAAAAGAAYAWQEAAI4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其他：</w:t>
            </w:r>
          </w:p>
        </w:tc>
      </w:tr>
      <w:tr w14:paraId="4A56BA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exac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B96C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1214755</wp:posOffset>
                      </wp:positionH>
                      <wp:positionV relativeFrom="paragraph">
                        <wp:posOffset>180340</wp:posOffset>
                      </wp:positionV>
                      <wp:extent cx="232410" cy="635"/>
                      <wp:effectExtent l="0" t="0" r="0" b="0"/>
                      <wp:wrapNone/>
                      <wp:docPr id="24" name="直接连接符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2410" cy="63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95.65pt;margin-top:14.2pt;height:0.05pt;width:18.3pt;z-index:251665408;mso-width-relative:page;mso-height-relative:page;" filled="f" stroked="t" coordsize="21600,21600" o:gfxdata="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rK4VvNcAAAAJAQAADwAAAAAAAAABACAAAAAiAAAAZHJzL2Rvd25yZXYueG1sUEsB&#10;AhQAFAAAAAgAh07iQOhNVJD2AQAA5wMAAA4AAAAAAAAAAQAgAAAAJgEAAGRycy9lMm9Eb2MueG1s&#10;UEsFBgAAAAAGAAYAWQEAAI4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 xml:space="preserve">财税工作累计年限   </w:t>
            </w:r>
            <w:r>
              <w:rPr>
                <w:rFonts w:hint="eastAsia" w:cs="Times New Roman"/>
                <w:color w:val="auto"/>
                <w:sz w:val="24"/>
                <w:szCs w:val="24"/>
                <w:lang w:val="en-US" w:eastAsia="zh-CN" w:bidi="ar-SA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年（财务专家必填）</w:t>
            </w:r>
          </w:p>
        </w:tc>
      </w:tr>
      <w:tr w14:paraId="6DD7D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exac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4E5D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是否担任国家/省/市级专家库专家   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 w:bidi="ar-SA"/>
              </w:rPr>
              <w:t xml:space="preserve">是 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 w:bidi="ar-SA"/>
              </w:rPr>
              <w:t>否</w:t>
            </w:r>
          </w:p>
          <w:p w14:paraId="78173F7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1835150</wp:posOffset>
                      </wp:positionH>
                      <wp:positionV relativeFrom="paragraph">
                        <wp:posOffset>188595</wp:posOffset>
                      </wp:positionV>
                      <wp:extent cx="3880485" cy="635"/>
                      <wp:effectExtent l="0" t="0" r="0" b="0"/>
                      <wp:wrapNone/>
                      <wp:docPr id="9" name="直接连接符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80485" cy="63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5pt;margin-top:14.85pt;height:0.05pt;width:305.55pt;z-index:251663360;mso-width-relative:page;mso-height-relative:page;" filled="f" stroked="t" coordsize="21600,21600" o:gfxdata="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BWsbQ1wAAAAkBAAAPAAAAAAAAAAEAIAAAACIAAABkcnMvZG93bnJldi54bWxQSwEC&#10;FAAUAAAACACHTuJAY9PjrfUBAADmAwAADgAAAAAAAAABACAAAAAmAQAAZHJzL2Uyb0RvYy54bWxQ&#10;SwUGAAAAAAYABgBZAQAAjQ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 w:bidi="ar-SA"/>
              </w:rPr>
              <w:t>若勾选为是，请具体写出：例：四川省科学技术厅专家库专家</w:t>
            </w:r>
          </w:p>
        </w:tc>
      </w:tr>
      <w:tr w14:paraId="6D7D5E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exact"/>
          <w:jc w:val="center"/>
        </w:trPr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1771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人才称号</w:t>
            </w:r>
          </w:p>
        </w:tc>
        <w:tc>
          <w:tcPr>
            <w:tcW w:w="433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1943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 xml:space="preserve">省级及以上高层次人才计划成员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 xml:space="preserve">优秀青年学者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无</w:t>
            </w:r>
          </w:p>
          <w:p w14:paraId="244458C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594360</wp:posOffset>
                      </wp:positionH>
                      <wp:positionV relativeFrom="paragraph">
                        <wp:posOffset>203200</wp:posOffset>
                      </wp:positionV>
                      <wp:extent cx="1214120" cy="635"/>
                      <wp:effectExtent l="0" t="0" r="0" b="0"/>
                      <wp:wrapNone/>
                      <wp:docPr id="32" name="直接连接符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14120" cy="63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6.8pt;margin-top:16pt;height:0.05pt;width:95.6pt;z-index:251662336;mso-width-relative:page;mso-height-relative:page;" filled="f" stroked="t" coordsize="21600,21600" o:gfxdata="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7xglW9YAAAAIAQAADwAAAAAAAAABACAAAAAiAAAAZHJzL2Rvd25yZXYueG1sUEsB&#10;AhQAFAAAAAgAh07iQJrqCTr3AQAA6AMAAA4AAAAAAAAAAQAgAAAAJQEAAGRycy9lMm9Eb2MueG1s&#10;UEsFBgAAAAAGAAYAWQEAAI4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其他：</w:t>
            </w:r>
          </w:p>
        </w:tc>
      </w:tr>
      <w:tr w14:paraId="1DF11E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exact"/>
          <w:jc w:val="center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E5B5A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是否获得国务院政府特殊津贴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 xml:space="preserve">  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 xml:space="preserve">是 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否</w:t>
            </w:r>
          </w:p>
        </w:tc>
      </w:tr>
      <w:tr w14:paraId="047F3E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exact"/>
          <w:jc w:val="center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53AF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 xml:space="preserve">是否获得省部级及以上奖励   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 xml:space="preserve">是 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否</w:t>
            </w:r>
          </w:p>
          <w:p w14:paraId="24C8A96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2399030</wp:posOffset>
                      </wp:positionH>
                      <wp:positionV relativeFrom="paragraph">
                        <wp:posOffset>193675</wp:posOffset>
                      </wp:positionV>
                      <wp:extent cx="3246120" cy="635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46120" cy="63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88.9pt;margin-top:15.25pt;height:0.05pt;width:255.6pt;z-index:251664384;mso-width-relative:page;mso-height-relative:page;" filled="f" stroked="t" coordsize="21600,21600" o:gfxdata="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JCUI5/XAAAACQEAAA8AAAAAAAAAAQAgAAAAIgAAAGRycy9kb3ducmV2LnhtbFBL&#10;AQIUABQAAAAIAIdO4kBlQztN9wEAAOgDAAAOAAAAAAAAAAEAIAAAACY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若勾选为是，请具体填写奖励名称：</w:t>
            </w:r>
          </w:p>
        </w:tc>
      </w:tr>
      <w:tr w14:paraId="615920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exact"/>
          <w:jc w:val="center"/>
        </w:trPr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1B2D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专家类别</w:t>
            </w:r>
          </w:p>
        </w:tc>
        <w:tc>
          <w:tcPr>
            <w:tcW w:w="433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B7F6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技术类</w:t>
            </w:r>
            <w:r>
              <w:rPr>
                <w:rFonts w:hint="eastAsia" w:cs="Times New Roman"/>
                <w:color w:val="auto"/>
                <w:sz w:val="24"/>
                <w:szCs w:val="24"/>
                <w:lang w:val="en-US" w:eastAsia="zh-CN" w:bidi="ar-SA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产业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类</w:t>
            </w:r>
            <w:r>
              <w:rPr>
                <w:rFonts w:hint="eastAsia" w:cs="Times New Roman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财务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类</w:t>
            </w:r>
          </w:p>
        </w:tc>
      </w:tr>
      <w:tr w14:paraId="2C2F3A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2" w:hRule="exact"/>
          <w:jc w:val="center"/>
        </w:trPr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A34A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eastAsia="zh-CN"/>
              </w:rPr>
              <w:t>熟悉领域</w:t>
            </w:r>
          </w:p>
          <w:p w14:paraId="470254A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(可多选）</w:t>
            </w:r>
          </w:p>
        </w:tc>
        <w:tc>
          <w:tcPr>
            <w:tcW w:w="433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C04F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 xml:space="preserve">电子信息产业   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 xml:space="preserve">装备制造产业   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食品轻纺产业</w:t>
            </w:r>
          </w:p>
          <w:p w14:paraId="1F2EF02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 xml:space="preserve">能源化工产业   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先进材料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 xml:space="preserve">产业   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医药健康产业</w:t>
            </w:r>
          </w:p>
          <w:p w14:paraId="0CCC884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 xml:space="preserve">战略性新兴产业 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未来产业</w:t>
            </w:r>
          </w:p>
        </w:tc>
      </w:tr>
      <w:tr w14:paraId="3E2819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8" w:hRule="exact"/>
          <w:jc w:val="center"/>
        </w:trPr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B1B9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细分领域</w:t>
            </w:r>
          </w:p>
        </w:tc>
        <w:tc>
          <w:tcPr>
            <w:tcW w:w="433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2E15E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 xml:space="preserve"> 通过系统下拉菜单勾选擅长领域对应的二级、三级细分领域</w:t>
            </w:r>
          </w:p>
        </w:tc>
      </w:tr>
      <w:tr w14:paraId="175044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0" w:hRule="exact"/>
          <w:jc w:val="center"/>
        </w:trPr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8400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专利情况</w:t>
            </w:r>
          </w:p>
        </w:tc>
        <w:tc>
          <w:tcPr>
            <w:tcW w:w="433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89929B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（若有已授权专利，请填写专利类型、专利号、发明名称、专利权人、授权日期，最多填写5项）</w:t>
            </w:r>
          </w:p>
        </w:tc>
      </w:tr>
      <w:tr w14:paraId="525867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5" w:hRule="exact"/>
          <w:jc w:val="center"/>
        </w:trPr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2B71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科技成果转化工作经历简述</w:t>
            </w:r>
          </w:p>
        </w:tc>
        <w:tc>
          <w:tcPr>
            <w:tcW w:w="433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F2702F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（若近五年有参与科技成果转化工作，请列举转化时间、转化类型如技术转让、产品开发、技术授权、产学研合作等，参与角色以及转化成果如产品上市、企业合作、技术应用等）</w:t>
            </w:r>
          </w:p>
          <w:p w14:paraId="14CD8ED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</w:p>
        </w:tc>
      </w:tr>
      <w:tr w14:paraId="368638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0" w:hRule="exact"/>
          <w:jc w:val="center"/>
        </w:trPr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BB28D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近五年参评经历</w:t>
            </w:r>
          </w:p>
        </w:tc>
        <w:tc>
          <w:tcPr>
            <w:tcW w:w="433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BEDA91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4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4"/>
                <w:sz w:val="24"/>
                <w:szCs w:val="24"/>
                <w:lang w:val="en-US" w:eastAsia="zh-CN" w:bidi="ar-SA"/>
              </w:rPr>
              <w:t>（若近五年有参与过评审工作，请列举参与评审工作</w:t>
            </w:r>
            <w:r>
              <w:rPr>
                <w:rFonts w:hint="eastAsia" w:cs="Times New Roman"/>
                <w:color w:val="auto"/>
                <w:spacing w:val="-4"/>
                <w:sz w:val="24"/>
                <w:szCs w:val="24"/>
                <w:lang w:val="en-US" w:eastAsia="zh-CN" w:bidi="ar-SA"/>
              </w:rPr>
              <w:t>的时间、地区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4"/>
                <w:sz w:val="24"/>
                <w:szCs w:val="24"/>
                <w:lang w:val="en-US" w:eastAsia="zh-CN" w:bidi="ar-SA"/>
              </w:rPr>
              <w:t>及对应的项目类型等</w:t>
            </w:r>
            <w:r>
              <w:rPr>
                <w:rFonts w:hint="eastAsia" w:cs="Times New Roman"/>
                <w:color w:val="auto"/>
                <w:spacing w:val="-4"/>
                <w:sz w:val="24"/>
                <w:szCs w:val="24"/>
                <w:lang w:val="en-US" w:eastAsia="zh-CN" w:bidi="ar-SA"/>
              </w:rPr>
              <w:t>关键信息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4"/>
                <w:sz w:val="24"/>
                <w:szCs w:val="24"/>
                <w:lang w:val="en-US" w:eastAsia="zh-CN" w:bidi="ar-SA"/>
              </w:rPr>
              <w:t>）</w:t>
            </w:r>
          </w:p>
          <w:p w14:paraId="1926AEB2"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Times New Roman" w:hAnsi="Times New Roman" w:eastAsia="仿宋_GB2312" w:cs="Times New Roman"/>
                <w:color w:val="auto"/>
                <w:spacing w:val="-4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4"/>
                <w:sz w:val="24"/>
                <w:szCs w:val="24"/>
                <w:lang w:val="en-US" w:eastAsia="zh-CN" w:bidi="ar-SA"/>
              </w:rPr>
              <w:t>例：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2023年参与四川省科技厅省级自然科学基金项目评审</w:t>
            </w:r>
          </w:p>
          <w:p w14:paraId="58007BA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4"/>
                <w:sz w:val="24"/>
                <w:szCs w:val="24"/>
                <w:lang w:val="en-US" w:eastAsia="zh-CN" w:bidi="ar-SA"/>
              </w:rPr>
            </w:pPr>
          </w:p>
          <w:p w14:paraId="75965C0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4"/>
                <w:sz w:val="24"/>
                <w:szCs w:val="24"/>
                <w:lang w:val="en-US" w:eastAsia="zh-CN" w:bidi="ar-SA"/>
              </w:rPr>
            </w:pPr>
          </w:p>
          <w:p w14:paraId="0A64FCD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4"/>
                <w:sz w:val="24"/>
                <w:szCs w:val="24"/>
                <w:lang w:val="en-US" w:eastAsia="zh-CN" w:bidi="ar-SA"/>
              </w:rPr>
            </w:pPr>
          </w:p>
          <w:p w14:paraId="2FF3A66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4"/>
                <w:sz w:val="24"/>
                <w:szCs w:val="24"/>
                <w:lang w:val="en-US" w:eastAsia="zh-CN" w:bidi="ar-SA"/>
              </w:rPr>
            </w:pPr>
          </w:p>
          <w:p w14:paraId="7CD0493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4"/>
                <w:sz w:val="24"/>
                <w:szCs w:val="24"/>
                <w:lang w:val="en-US" w:eastAsia="zh-CN" w:bidi="ar-SA"/>
              </w:rPr>
            </w:pPr>
          </w:p>
          <w:p w14:paraId="1BB4A7A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4"/>
                <w:sz w:val="24"/>
                <w:szCs w:val="24"/>
                <w:lang w:val="en-US" w:eastAsia="zh-CN" w:bidi="ar-SA"/>
              </w:rPr>
            </w:pPr>
          </w:p>
          <w:p w14:paraId="0D77887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4"/>
                <w:sz w:val="24"/>
                <w:szCs w:val="24"/>
                <w:lang w:val="en-US" w:eastAsia="zh-CN" w:bidi="ar-SA"/>
              </w:rPr>
            </w:pPr>
          </w:p>
          <w:p w14:paraId="319E583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4"/>
                <w:sz w:val="24"/>
                <w:szCs w:val="24"/>
                <w:lang w:val="en-US" w:eastAsia="zh-CN" w:bidi="ar-SA"/>
              </w:rPr>
            </w:pPr>
          </w:p>
          <w:p w14:paraId="160D4A1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4"/>
                <w:sz w:val="24"/>
                <w:szCs w:val="24"/>
                <w:lang w:val="en-US" w:eastAsia="zh-CN" w:bidi="ar-SA"/>
              </w:rPr>
            </w:pPr>
          </w:p>
          <w:p w14:paraId="2C5A160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4"/>
                <w:sz w:val="24"/>
                <w:szCs w:val="24"/>
                <w:lang w:val="en-US" w:eastAsia="zh-CN" w:bidi="ar-SA"/>
              </w:rPr>
            </w:pPr>
          </w:p>
          <w:p w14:paraId="4A373F5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4"/>
                <w:sz w:val="24"/>
                <w:szCs w:val="24"/>
                <w:lang w:val="en-US" w:eastAsia="zh-CN" w:bidi="ar-SA"/>
              </w:rPr>
            </w:pPr>
          </w:p>
          <w:p w14:paraId="5036993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4"/>
                <w:sz w:val="24"/>
                <w:szCs w:val="24"/>
                <w:lang w:val="en-US" w:eastAsia="zh-CN" w:bidi="ar-SA"/>
              </w:rPr>
            </w:pPr>
          </w:p>
          <w:p w14:paraId="035A29B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4"/>
                <w:sz w:val="24"/>
                <w:szCs w:val="24"/>
                <w:lang w:val="en-US" w:eastAsia="zh-CN" w:bidi="ar-SA"/>
              </w:rPr>
            </w:pPr>
          </w:p>
          <w:p w14:paraId="38775FA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4"/>
                <w:sz w:val="24"/>
                <w:szCs w:val="24"/>
                <w:lang w:val="en-US" w:eastAsia="zh-CN" w:bidi="ar-SA"/>
              </w:rPr>
            </w:pPr>
          </w:p>
          <w:p w14:paraId="6A613E4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4"/>
                <w:sz w:val="24"/>
                <w:szCs w:val="24"/>
                <w:lang w:val="en-US" w:eastAsia="zh-CN" w:bidi="ar-SA"/>
              </w:rPr>
            </w:pPr>
          </w:p>
          <w:p w14:paraId="1148BB3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4"/>
                <w:sz w:val="24"/>
                <w:szCs w:val="24"/>
                <w:lang w:val="en-US" w:eastAsia="zh-CN" w:bidi="ar-SA"/>
              </w:rPr>
            </w:pPr>
          </w:p>
          <w:p w14:paraId="22AA8C3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4"/>
                <w:sz w:val="24"/>
                <w:szCs w:val="24"/>
                <w:lang w:val="en-US" w:eastAsia="zh-CN" w:bidi="ar-SA"/>
              </w:rPr>
            </w:pPr>
          </w:p>
          <w:p w14:paraId="7D8848B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4"/>
                <w:sz w:val="24"/>
                <w:szCs w:val="24"/>
                <w:lang w:val="en-US" w:eastAsia="zh-CN" w:bidi="ar-SA"/>
              </w:rPr>
            </w:pPr>
          </w:p>
          <w:p w14:paraId="5381551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4"/>
                <w:sz w:val="24"/>
                <w:szCs w:val="24"/>
                <w:lang w:val="en-US" w:eastAsia="zh-CN" w:bidi="ar-SA"/>
              </w:rPr>
            </w:pPr>
          </w:p>
          <w:p w14:paraId="6E2D968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4"/>
                <w:sz w:val="24"/>
                <w:szCs w:val="24"/>
                <w:lang w:val="en-US" w:eastAsia="zh-CN" w:bidi="ar-SA"/>
              </w:rPr>
            </w:pPr>
          </w:p>
          <w:p w14:paraId="2450EEA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4"/>
                <w:sz w:val="24"/>
                <w:szCs w:val="24"/>
                <w:lang w:val="en-US" w:eastAsia="zh-CN" w:bidi="ar-SA"/>
              </w:rPr>
            </w:pPr>
          </w:p>
          <w:p w14:paraId="1C6F195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4"/>
                <w:sz w:val="24"/>
                <w:szCs w:val="24"/>
                <w:lang w:val="en-US" w:eastAsia="zh-CN" w:bidi="ar-SA"/>
              </w:rPr>
            </w:pPr>
          </w:p>
          <w:p w14:paraId="4EA70D5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4"/>
                <w:sz w:val="24"/>
                <w:szCs w:val="24"/>
                <w:lang w:val="en-US" w:eastAsia="zh-CN" w:bidi="ar-SA"/>
              </w:rPr>
            </w:pPr>
          </w:p>
          <w:p w14:paraId="7602DFC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4"/>
                <w:sz w:val="24"/>
                <w:szCs w:val="24"/>
                <w:lang w:val="en-US" w:eastAsia="zh-CN" w:bidi="ar-SA"/>
              </w:rPr>
            </w:pPr>
          </w:p>
          <w:p w14:paraId="7DDAE96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4"/>
                <w:sz w:val="24"/>
                <w:szCs w:val="24"/>
                <w:lang w:val="en-US" w:eastAsia="zh-CN" w:bidi="ar-SA"/>
              </w:rPr>
            </w:pPr>
          </w:p>
          <w:p w14:paraId="511EB4B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</w:p>
        </w:tc>
      </w:tr>
      <w:tr w14:paraId="5B0394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5" w:hRule="exact"/>
          <w:jc w:val="center"/>
        </w:trPr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C522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近五年来其他重要成果</w:t>
            </w:r>
          </w:p>
        </w:tc>
        <w:tc>
          <w:tcPr>
            <w:tcW w:w="433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4D51AD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082E5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exact"/>
          <w:jc w:val="center"/>
        </w:trPr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4E55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其他补充</w:t>
            </w:r>
          </w:p>
          <w:p w14:paraId="75E9F2A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说明</w:t>
            </w:r>
          </w:p>
        </w:tc>
        <w:tc>
          <w:tcPr>
            <w:tcW w:w="433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0D9BC9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4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4"/>
                <w:sz w:val="24"/>
                <w:szCs w:val="24"/>
                <w:lang w:val="en-US" w:eastAsia="zh-CN" w:bidi="ar-SA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2"/>
                <w:lang w:val="en-US" w:eastAsia="zh-CN" w:bidi="ar-SA"/>
              </w:rPr>
              <w:t>如需回避事项等）</w:t>
            </w:r>
          </w:p>
        </w:tc>
      </w:tr>
      <w:tr w14:paraId="4E905B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5" w:hRule="exact"/>
          <w:jc w:val="center"/>
        </w:trPr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72B9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申请人</w:t>
            </w:r>
          </w:p>
          <w:p w14:paraId="2DCA9C8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确认</w:t>
            </w:r>
          </w:p>
        </w:tc>
        <w:tc>
          <w:tcPr>
            <w:tcW w:w="433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CCECAE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</w:p>
          <w:p w14:paraId="1459CCC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 w:firstLine="472" w:firstLineChars="20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1.本人已通读注册须知，对申报条件充分理解，保证所提交的申报信息和附件材料真实、准确、有效。</w:t>
            </w:r>
          </w:p>
          <w:p w14:paraId="7503192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 w:firstLine="472" w:firstLineChars="20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 w:bidi="ar-SA"/>
              </w:rPr>
              <w:t>2.本人已就申请事项取得所在单位同意。</w:t>
            </w:r>
          </w:p>
          <w:p w14:paraId="73E6692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0" w:rightChars="0" w:firstLine="472" w:firstLineChars="20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</w:p>
          <w:p w14:paraId="407E51B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0" w:rightChars="0" w:firstLine="472" w:firstLineChars="20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</w:p>
          <w:p w14:paraId="3D9A149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</w:p>
          <w:p w14:paraId="60B2920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</w:p>
          <w:p w14:paraId="08B7D40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</w:p>
          <w:p w14:paraId="3E6400F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</w:p>
          <w:p w14:paraId="00799EF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0" w:rightChars="0" w:firstLine="472" w:firstLineChars="20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cs="Times New Roman"/>
                <w:color w:val="auto"/>
                <w:sz w:val="24"/>
                <w:szCs w:val="24"/>
                <w:lang w:val="en-US" w:eastAsia="zh-CN"/>
              </w:rPr>
              <w:t xml:space="preserve">                                   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申请人签字：</w:t>
            </w:r>
          </w:p>
          <w:p w14:paraId="6840738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 xml:space="preserve">                                    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cs="Times New Roman"/>
                <w:color w:val="auto"/>
                <w:sz w:val="24"/>
                <w:szCs w:val="24"/>
                <w:lang w:val="en-US" w:eastAsia="zh-CN"/>
              </w:rPr>
              <w:t xml:space="preserve">                                           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年  月  日</w:t>
            </w:r>
          </w:p>
        </w:tc>
      </w:tr>
      <w:tr w14:paraId="2D0C0D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1" w:hRule="exact"/>
          <w:jc w:val="center"/>
        </w:trPr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BA94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推荐意见</w:t>
            </w:r>
          </w:p>
        </w:tc>
        <w:tc>
          <w:tcPr>
            <w:tcW w:w="433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81F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bidi w:val="0"/>
              <w:spacing w:beforeAutospacing="0" w:afterAutospacing="0" w:line="560" w:lineRule="exact"/>
              <w:ind w:right="0" w:rightChars="0" w:firstLine="472" w:firstLineChars="20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经审核</w:t>
            </w: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该同志符合推荐条件，同意推荐</w:t>
            </w: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。</w:t>
            </w:r>
          </w:p>
          <w:p w14:paraId="029CCF7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bidi w:val="0"/>
              <w:spacing w:beforeAutospacing="0" w:afterAutospacing="0" w:line="560" w:lineRule="exact"/>
              <w:ind w:left="0" w:leftChars="0" w:right="0" w:rightChars="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  <w:p w14:paraId="201E375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bidi w:val="0"/>
              <w:spacing w:beforeAutospacing="0" w:afterAutospacing="0" w:line="560" w:lineRule="exact"/>
              <w:ind w:left="0" w:leftChars="0" w:right="0" w:rightChars="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  <w:p w14:paraId="68400ED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bidi w:val="0"/>
              <w:spacing w:beforeAutospacing="0" w:afterAutospacing="0" w:line="560" w:lineRule="exact"/>
              <w:ind w:left="0" w:leftChars="0" w:right="0" w:rightChars="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  <w:p w14:paraId="64C3117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bidi w:val="0"/>
              <w:spacing w:beforeAutospacing="0" w:afterAutospacing="0" w:line="560" w:lineRule="exact"/>
              <w:ind w:left="5900" w:leftChars="0" w:right="0" w:rightChars="0" w:hanging="5900" w:hangingChars="250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 xml:space="preserve">                                     </w:t>
            </w: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 xml:space="preserve">                                    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推荐机构公章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：</w:t>
            </w:r>
          </w:p>
          <w:p w14:paraId="50AE02A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5192" w:leftChars="0" w:right="0" w:rightChars="0" w:hanging="5192" w:hangingChars="22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 xml:space="preserve">                                     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 xml:space="preserve">                                       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年  月  日</w:t>
            </w:r>
          </w:p>
        </w:tc>
      </w:tr>
    </w:tbl>
    <w:p w14:paraId="2E956357">
      <w:pPr>
        <w:widowControl w:val="0"/>
        <w:kinsoku/>
        <w:wordWrap w:val="0"/>
        <w:autoSpaceDE/>
        <w:autoSpaceDN/>
        <w:adjustRightInd/>
        <w:snapToGrid/>
        <w:spacing w:line="576" w:lineRule="exact"/>
        <w:textAlignment w:val="auto"/>
        <w:rPr>
          <w:rFonts w:hint="default" w:ascii="Times New Roman" w:hAnsi="Times New Roman" w:eastAsia="黑体" w:cs="Times New Roman"/>
          <w:color w:val="auto"/>
          <w:sz w:val="28"/>
          <w:szCs w:val="28"/>
          <w:lang w:eastAsia="zh-CN"/>
        </w:rPr>
      </w:pPr>
    </w:p>
    <w:p w14:paraId="020A3390">
      <w:pPr>
        <w:widowControl w:val="0"/>
        <w:kinsoku/>
        <w:wordWrap w:val="0"/>
        <w:autoSpaceDE/>
        <w:autoSpaceDN/>
        <w:adjustRightInd/>
        <w:snapToGrid/>
        <w:spacing w:line="576" w:lineRule="exact"/>
        <w:textAlignment w:val="auto"/>
        <w:rPr>
          <w:rFonts w:hint="default" w:ascii="Times New Roman" w:hAnsi="Times New Roman" w:eastAsia="黑体" w:cs="Times New Roman"/>
          <w:color w:val="auto"/>
          <w:sz w:val="28"/>
          <w:szCs w:val="28"/>
          <w:lang w:eastAsia="zh-CN"/>
        </w:rPr>
      </w:pPr>
    </w:p>
    <w:p w14:paraId="444D2E5D">
      <w:pPr>
        <w:widowControl w:val="0"/>
        <w:kinsoku/>
        <w:wordWrap w:val="0"/>
        <w:autoSpaceDE/>
        <w:autoSpaceDN/>
        <w:adjustRightInd/>
        <w:snapToGrid/>
        <w:spacing w:line="576" w:lineRule="exact"/>
        <w:textAlignment w:val="auto"/>
        <w:rPr>
          <w:rFonts w:hint="default" w:ascii="Times New Roman" w:hAnsi="Times New Roman" w:cs="Times New Roman"/>
          <w:szCs w:val="32"/>
          <w:lang w:eastAsia="zh-CN"/>
        </w:rPr>
      </w:pPr>
    </w:p>
    <w:p w14:paraId="1B8DAD74"/>
    <w:sectPr>
      <w:headerReference r:id="rId3" w:type="default"/>
      <w:footerReference r:id="rId4" w:type="default"/>
      <w:footerReference r:id="rId5" w:type="even"/>
      <w:pgSz w:w="11906" w:h="16839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rtlGutter w:val="0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526C7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-3810</wp:posOffset>
              </wp:positionV>
              <wp:extent cx="1828800" cy="1828800"/>
              <wp:effectExtent l="0" t="0" r="0" b="0"/>
              <wp:wrapNone/>
              <wp:docPr id="28" name="文本框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960E522">
                          <w:pPr>
                            <w:pStyle w:val="2"/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0.3pt;height:144pt;width:144pt;mso-position-horizontal:outside;mso-position-horizontal-relative:margin;mso-wrap-style:none;z-index:251666432;mso-width-relative:page;mso-height-relative:page;" filled="f" stroked="f" coordsize="21600,21600" o:gfxdata="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D42L7h0wAAAAYBAAAPAAAAAAAAAAEAIAAAACIAAABkcnMvZG93bnJldi54bWxQSwEC&#10;FAAUAAAACACHTuJAwCzh9zICAABjBAAADgAAAAAAAAABACAAAAAi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960E522">
                    <w:pPr>
                      <w:pStyle w:val="2"/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105410</wp:posOffset>
              </wp:positionV>
              <wp:extent cx="1828800" cy="1828800"/>
              <wp:effectExtent l="0" t="0" r="0" b="0"/>
              <wp:wrapNone/>
              <wp:docPr id="29" name="文本框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9B5A6A">
                          <w:pPr>
                            <w:pStyle w:val="2"/>
                            <w:rPr>
                              <w:rFonts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8.3pt;height:144pt;width:144pt;mso-position-horizontal:inside;mso-position-horizontal-relative:margin;mso-wrap-style:none;z-index:251665408;mso-width-relative:page;mso-height-relative:page;" filled="f" stroked="f" coordsize="21600,21600" o:gfxdata="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KE9U/TUAAAABwEAAA8AAAAAAAAAAQAgAAAAIgAAAGRycy9kb3ducmV2LnhtbFBLAQIUABQA&#10;AAAIAIdO4kAZeCuQLQIAAFcEAAAOAAAAAAAAAAEAIAAAACM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C9B5A6A">
                    <w:pPr>
                      <w:pStyle w:val="2"/>
                      <w:rPr>
                        <w:rFonts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67025A">
    <w:pPr>
      <w:pStyle w:val="2"/>
    </w:pPr>
    <w: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-3810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3C1DCE">
                          <w:pPr>
                            <w:pStyle w:val="2"/>
                          </w:pPr>
                          <w:r>
                            <w:rPr>
                              <w:rFonts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0.3pt;height:144pt;width:144pt;mso-position-horizontal:outside;mso-position-horizontal-relative:margin;mso-wrap-style:none;z-index:251667456;mso-width-relative:page;mso-height-relative:page;" filled="f" stroked="f" coordsize="21600,21600" o:gfxdata="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+Ni+4dMAAAAGAQAADwAAAAAAAAABACAAAAAiAAAAZHJzL2Rvd25yZXYueG1sUEsBAhQAFAAAAAgA&#10;h07iQMrd1wwqAgAAVwQAAA4AAAAAAAAAAQAgAAAAIg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3C1DCE">
                    <w:pPr>
                      <w:pStyle w:val="2"/>
                    </w:pPr>
                    <w:r>
                      <w:rPr>
                        <w:rFonts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Theme="minorEastAsia" w:hAnsiTheme="minorEastAsia" w:eastAsiaTheme="minorEastAsia" w:cstheme="minorEastAsia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699803">
    <w:pPr>
      <w:pStyle w:val="3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05706D"/>
    <w:rsid w:val="6BDC6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Times New Roman" w:hAnsi="Times New Roman" w:eastAsia="仿宋_GB2312" w:cs="Arial"/>
      <w:snapToGrid w:val="0"/>
      <w:color w:val="000000"/>
      <w:sz w:val="32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paragraph" w:customStyle="1" w:styleId="6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850</Words>
  <Characters>861</Characters>
  <Lines>0</Lines>
  <Paragraphs>0</Paragraphs>
  <TotalTime>0</TotalTime>
  <ScaleCrop>false</ScaleCrop>
  <LinksUpToDate>false</LinksUpToDate>
  <CharactersWithSpaces>1380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2026-03-18T09:02:00Z</dcterms:created>
  <dc:creator>Administrator</dc:creator>
  <cp:lastModifiedBy>唐诗佳</cp:lastModifiedBy>
  <dcterms:modified xsi:type="dcterms:W3CDTF">2026-03-19T06:51:32Z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eyJoZGlkIjoiNzY2ZTYwOWIyY2VmNjM0MjczMjFhNzY0YWU3ZDJkMjciLCJ1c2VySWQiOiIxNjE5MzA0NTQxIn0=</vt:lpwstr>
  </property>
  <property fmtid="{D5CDD505-2E9C-101B-9397-08002B2CF9AE}" pid="4" name="ICV">
    <vt:lpwstr>FAFC13FECC1D4ED28BDE491E65E2B771_12</vt:lpwstr>
  </property>
</Properties>
</file>