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1E8" w:rsidRPr="0014069F" w:rsidRDefault="000021E8" w:rsidP="000021E8">
      <w:pPr>
        <w:widowControl/>
        <w:jc w:val="center"/>
        <w:rPr>
          <w:rFonts w:ascii="仿宋" w:eastAsia="仿宋" w:hAnsi="仿宋" w:cs="宋体"/>
          <w:b/>
          <w:color w:val="000000" w:themeColor="text1"/>
          <w:kern w:val="0"/>
          <w:sz w:val="32"/>
          <w:szCs w:val="32"/>
        </w:rPr>
      </w:pPr>
      <w:r w:rsidRPr="0014069F">
        <w:rPr>
          <w:rFonts w:ascii="仿宋" w:eastAsia="仿宋" w:hAnsi="仿宋" w:cs="宋体"/>
          <w:b/>
          <w:color w:val="000000" w:themeColor="text1"/>
          <w:kern w:val="0"/>
          <w:sz w:val="32"/>
          <w:szCs w:val="32"/>
        </w:rPr>
        <w:t>电子科技大学教师新开课、开新课管理规定</w:t>
      </w:r>
    </w:p>
    <w:p w:rsidR="00673AD3" w:rsidRPr="0014069F" w:rsidRDefault="00673AD3" w:rsidP="00673AD3">
      <w:pPr>
        <w:widowControl/>
        <w:jc w:val="center"/>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（2</w:t>
      </w:r>
      <w:r w:rsidRPr="0014069F">
        <w:rPr>
          <w:rFonts w:ascii="仿宋" w:eastAsia="仿宋" w:hAnsi="仿宋" w:cs="宋体"/>
          <w:color w:val="000000" w:themeColor="text1"/>
          <w:kern w:val="0"/>
          <w:sz w:val="28"/>
          <w:szCs w:val="28"/>
        </w:rPr>
        <w:t>019</w:t>
      </w:r>
      <w:r w:rsidRPr="0014069F">
        <w:rPr>
          <w:rFonts w:ascii="仿宋" w:eastAsia="仿宋" w:hAnsi="仿宋" w:cs="宋体" w:hint="eastAsia"/>
          <w:color w:val="000000" w:themeColor="text1"/>
          <w:kern w:val="0"/>
          <w:sz w:val="28"/>
          <w:szCs w:val="28"/>
        </w:rPr>
        <w:t>年9月修订）</w:t>
      </w:r>
    </w:p>
    <w:p w:rsidR="00673AD3" w:rsidRPr="0014069F" w:rsidRDefault="00673AD3" w:rsidP="00673AD3">
      <w:pPr>
        <w:widowControl/>
        <w:jc w:val="center"/>
        <w:rPr>
          <w:rFonts w:ascii="仿宋" w:eastAsia="仿宋" w:hAnsi="仿宋" w:cs="宋体"/>
          <w:color w:val="000000" w:themeColor="text1"/>
          <w:kern w:val="0"/>
          <w:sz w:val="28"/>
          <w:szCs w:val="28"/>
        </w:rPr>
      </w:pPr>
    </w:p>
    <w:p w:rsidR="000021E8" w:rsidRPr="0014069F" w:rsidRDefault="00493533" w:rsidP="0049353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为</w:t>
      </w:r>
      <w:r w:rsidRPr="0014069F">
        <w:rPr>
          <w:rFonts w:ascii="仿宋" w:eastAsia="仿宋" w:hAnsi="仿宋" w:cs="宋体" w:hint="eastAsia"/>
          <w:color w:val="000000" w:themeColor="text1"/>
          <w:kern w:val="0"/>
          <w:sz w:val="28"/>
          <w:szCs w:val="28"/>
        </w:rPr>
        <w:t>深入贯彻党的教育方针，用</w:t>
      </w:r>
      <w:r w:rsidR="00BE4A08" w:rsidRPr="0014069F">
        <w:rPr>
          <w:rFonts w:ascii="仿宋" w:eastAsia="仿宋" w:hAnsi="仿宋" w:cs="宋体" w:hint="eastAsia"/>
          <w:color w:val="000000" w:themeColor="text1"/>
          <w:kern w:val="0"/>
          <w:sz w:val="28"/>
          <w:szCs w:val="28"/>
        </w:rPr>
        <w:t>习近平</w:t>
      </w:r>
      <w:r w:rsidRPr="0014069F">
        <w:rPr>
          <w:rFonts w:ascii="仿宋" w:eastAsia="仿宋" w:hAnsi="仿宋" w:cs="宋体" w:hint="eastAsia"/>
          <w:color w:val="000000" w:themeColor="text1"/>
          <w:kern w:val="0"/>
          <w:sz w:val="28"/>
          <w:szCs w:val="28"/>
        </w:rPr>
        <w:t>新时代中国特色社会主义思想铸魂育人，落实立德树人根本任务</w:t>
      </w:r>
      <w:r w:rsidR="00BE4A08" w:rsidRPr="0014069F">
        <w:rPr>
          <w:rFonts w:ascii="仿宋" w:eastAsia="仿宋" w:hAnsi="仿宋" w:cs="宋体" w:hint="eastAsia"/>
          <w:color w:val="000000" w:themeColor="text1"/>
          <w:kern w:val="0"/>
          <w:sz w:val="28"/>
          <w:szCs w:val="28"/>
        </w:rPr>
        <w:t>，</w:t>
      </w:r>
      <w:r w:rsidR="000021E8" w:rsidRPr="0014069F">
        <w:rPr>
          <w:rFonts w:ascii="仿宋" w:eastAsia="仿宋" w:hAnsi="仿宋" w:cs="宋体"/>
          <w:color w:val="000000" w:themeColor="text1"/>
          <w:kern w:val="0"/>
          <w:sz w:val="28"/>
          <w:szCs w:val="28"/>
        </w:rPr>
        <w:t>进一步加强教学准入管理、规范教学过程、提升教师教学能力，特制定本规定。</w:t>
      </w:r>
    </w:p>
    <w:p w:rsidR="000021E8" w:rsidRPr="0014069F" w:rsidRDefault="000021E8" w:rsidP="00673AD3">
      <w:pPr>
        <w:widowControl/>
        <w:ind w:firstLineChars="200" w:firstLine="562"/>
        <w:rPr>
          <w:rFonts w:ascii="仿宋" w:eastAsia="仿宋" w:hAnsi="仿宋" w:cs="宋体"/>
          <w:b/>
          <w:color w:val="000000" w:themeColor="text1"/>
          <w:kern w:val="0"/>
          <w:sz w:val="28"/>
          <w:szCs w:val="28"/>
        </w:rPr>
      </w:pPr>
      <w:r w:rsidRPr="0014069F">
        <w:rPr>
          <w:rFonts w:ascii="仿宋" w:eastAsia="仿宋" w:hAnsi="仿宋" w:cs="宋体"/>
          <w:b/>
          <w:color w:val="000000" w:themeColor="text1"/>
          <w:kern w:val="0"/>
          <w:sz w:val="28"/>
          <w:szCs w:val="28"/>
        </w:rPr>
        <w:t>一、新开课、开新课的界定</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 xml:space="preserve">1．凡属下列情形之一，视为新开课： </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（1）新教师（无本校教学工作经历者）首次承担一门课程的教学；</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（2）教师首次承担本人未曾讲授过的课程的教学；</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（3）被取消某门课的授课资格后再次承担该门课的教学。</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2．凡承担学校未曾开设过的课程的教学视为开新课。</w:t>
      </w:r>
    </w:p>
    <w:p w:rsidR="000021E8" w:rsidRPr="0014069F" w:rsidRDefault="000021E8" w:rsidP="00673AD3">
      <w:pPr>
        <w:widowControl/>
        <w:ind w:firstLineChars="200" w:firstLine="562"/>
        <w:rPr>
          <w:rFonts w:ascii="仿宋" w:eastAsia="仿宋" w:hAnsi="仿宋" w:cs="宋体"/>
          <w:b/>
          <w:color w:val="000000" w:themeColor="text1"/>
          <w:kern w:val="0"/>
          <w:sz w:val="28"/>
          <w:szCs w:val="28"/>
        </w:rPr>
      </w:pPr>
      <w:r w:rsidRPr="0014069F">
        <w:rPr>
          <w:rFonts w:ascii="仿宋" w:eastAsia="仿宋" w:hAnsi="仿宋" w:cs="宋体"/>
          <w:b/>
          <w:color w:val="000000" w:themeColor="text1"/>
          <w:kern w:val="0"/>
          <w:sz w:val="28"/>
          <w:szCs w:val="28"/>
        </w:rPr>
        <w:t>二、新开课教师的任课资格与基本要求</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1．任课资格</w:t>
      </w:r>
    </w:p>
    <w:p w:rsidR="00151CC0"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w:t>
      </w:r>
      <w:r w:rsidR="00931A41" w:rsidRPr="0014069F">
        <w:rPr>
          <w:rFonts w:ascii="仿宋" w:eastAsia="仿宋" w:hAnsi="仿宋" w:cs="宋体"/>
          <w:color w:val="000000" w:themeColor="text1"/>
          <w:kern w:val="0"/>
          <w:sz w:val="28"/>
          <w:szCs w:val="28"/>
        </w:rPr>
        <w:t>坚持以习近平新时代中国特色社会主义思想为指导，拥护中国共产党的领导，贯彻党的教育方针</w:t>
      </w:r>
      <w:r w:rsidR="00931A41" w:rsidRPr="0014069F">
        <w:rPr>
          <w:rFonts w:ascii="仿宋" w:eastAsia="仿宋" w:hAnsi="仿宋" w:cs="宋体" w:hint="eastAsia"/>
          <w:color w:val="000000" w:themeColor="text1"/>
          <w:kern w:val="0"/>
          <w:sz w:val="28"/>
          <w:szCs w:val="28"/>
        </w:rPr>
        <w:t>，坚持立德树人</w:t>
      </w:r>
      <w:r w:rsidR="00673AD3" w:rsidRPr="0014069F">
        <w:rPr>
          <w:rFonts w:ascii="仿宋" w:eastAsia="仿宋" w:hAnsi="仿宋" w:cs="宋体" w:hint="eastAsia"/>
          <w:color w:val="000000" w:themeColor="text1"/>
          <w:kern w:val="0"/>
          <w:sz w:val="28"/>
          <w:szCs w:val="28"/>
        </w:rPr>
        <w:t>；</w:t>
      </w:r>
    </w:p>
    <w:p w:rsidR="00931A41" w:rsidRPr="0014069F" w:rsidRDefault="00151CC0"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（2）</w:t>
      </w:r>
      <w:r w:rsidR="000021E8" w:rsidRPr="0014069F">
        <w:rPr>
          <w:rFonts w:ascii="仿宋" w:eastAsia="仿宋" w:hAnsi="仿宋" w:cs="宋体"/>
          <w:color w:val="000000" w:themeColor="text1"/>
          <w:kern w:val="0"/>
          <w:sz w:val="28"/>
          <w:szCs w:val="28"/>
        </w:rPr>
        <w:t>具有硕士及以上学位或中级及以上职称</w:t>
      </w:r>
      <w:r w:rsidR="00931A41" w:rsidRPr="0014069F">
        <w:rPr>
          <w:rFonts w:ascii="仿宋" w:eastAsia="仿宋" w:hAnsi="仿宋" w:cs="宋体" w:hint="eastAsia"/>
          <w:color w:val="000000" w:themeColor="text1"/>
          <w:kern w:val="0"/>
          <w:sz w:val="28"/>
          <w:szCs w:val="28"/>
        </w:rPr>
        <w:t>；</w:t>
      </w:r>
    </w:p>
    <w:p w:rsidR="000021E8" w:rsidRPr="0014069F" w:rsidRDefault="00931A41" w:rsidP="00931A41">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（3）</w:t>
      </w:r>
      <w:r w:rsidR="000021E8" w:rsidRPr="0014069F">
        <w:rPr>
          <w:rFonts w:ascii="仿宋" w:eastAsia="仿宋" w:hAnsi="仿宋" w:cs="宋体"/>
          <w:color w:val="000000" w:themeColor="text1"/>
          <w:kern w:val="0"/>
          <w:sz w:val="28"/>
          <w:szCs w:val="28"/>
        </w:rPr>
        <w:t>新教师应按照</w:t>
      </w:r>
      <w:r w:rsidRPr="0014069F">
        <w:rPr>
          <w:rFonts w:ascii="仿宋" w:eastAsia="仿宋" w:hAnsi="仿宋" w:cs="宋体" w:hint="eastAsia"/>
          <w:color w:val="000000" w:themeColor="text1"/>
          <w:kern w:val="0"/>
          <w:sz w:val="28"/>
          <w:szCs w:val="28"/>
        </w:rPr>
        <w:t>学校</w:t>
      </w:r>
      <w:r w:rsidR="000021E8" w:rsidRPr="0014069F">
        <w:rPr>
          <w:rFonts w:ascii="仿宋" w:eastAsia="仿宋" w:hAnsi="仿宋" w:cs="宋体"/>
          <w:color w:val="000000" w:themeColor="text1"/>
          <w:kern w:val="0"/>
          <w:sz w:val="28"/>
          <w:szCs w:val="28"/>
        </w:rPr>
        <w:t>相关</w:t>
      </w:r>
      <w:r w:rsidRPr="0014069F">
        <w:rPr>
          <w:rFonts w:ascii="仿宋" w:eastAsia="仿宋" w:hAnsi="仿宋" w:cs="宋体" w:hint="eastAsia"/>
          <w:color w:val="000000" w:themeColor="text1"/>
          <w:kern w:val="0"/>
          <w:sz w:val="28"/>
          <w:szCs w:val="28"/>
        </w:rPr>
        <w:t>职能部门</w:t>
      </w:r>
      <w:r w:rsidR="000021E8" w:rsidRPr="0014069F">
        <w:rPr>
          <w:rFonts w:ascii="仿宋" w:eastAsia="仿宋" w:hAnsi="仿宋" w:cs="宋体"/>
          <w:color w:val="000000" w:themeColor="text1"/>
          <w:kern w:val="0"/>
          <w:sz w:val="28"/>
          <w:szCs w:val="28"/>
        </w:rPr>
        <w:t>要求参加培训并取得相应合格证书</w:t>
      </w:r>
      <w:r w:rsidRPr="0014069F">
        <w:rPr>
          <w:rFonts w:ascii="仿宋" w:eastAsia="仿宋" w:hAnsi="仿宋" w:cs="宋体" w:hint="eastAsia"/>
          <w:color w:val="000000" w:themeColor="text1"/>
          <w:kern w:val="0"/>
          <w:sz w:val="28"/>
          <w:szCs w:val="28"/>
        </w:rPr>
        <w:t>，</w:t>
      </w:r>
      <w:r w:rsidR="000021E8" w:rsidRPr="0014069F">
        <w:rPr>
          <w:rFonts w:ascii="仿宋" w:eastAsia="仿宋" w:hAnsi="仿宋" w:cs="宋体"/>
          <w:color w:val="000000" w:themeColor="text1"/>
          <w:kern w:val="0"/>
          <w:sz w:val="28"/>
          <w:szCs w:val="28"/>
        </w:rPr>
        <w:t>助教工作期满且考核成绩达到合格及以上。</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2．基本要求</w:t>
      </w:r>
    </w:p>
    <w:p w:rsidR="00BE4A0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w:t>
      </w:r>
      <w:r w:rsidR="00931A41" w:rsidRPr="0014069F">
        <w:rPr>
          <w:rFonts w:ascii="仿宋" w:eastAsia="仿宋" w:hAnsi="仿宋" w:cs="宋体" w:hint="eastAsia"/>
          <w:color w:val="000000" w:themeColor="text1"/>
          <w:kern w:val="0"/>
          <w:sz w:val="28"/>
          <w:szCs w:val="28"/>
        </w:rPr>
        <w:t>自觉加强师德修养，严格遵守师德规范，坚持</w:t>
      </w:r>
      <w:r w:rsidR="008606F1" w:rsidRPr="0014069F">
        <w:rPr>
          <w:rFonts w:ascii="仿宋" w:eastAsia="仿宋" w:hAnsi="仿宋" w:cs="宋体" w:hint="eastAsia"/>
          <w:color w:val="000000" w:themeColor="text1"/>
          <w:kern w:val="0"/>
          <w:sz w:val="28"/>
          <w:szCs w:val="28"/>
        </w:rPr>
        <w:t>以德立身、以德立学、</w:t>
      </w:r>
      <w:r w:rsidR="00931A41" w:rsidRPr="0014069F">
        <w:rPr>
          <w:rFonts w:ascii="仿宋" w:eastAsia="仿宋" w:hAnsi="仿宋" w:cs="宋体" w:hint="eastAsia"/>
          <w:color w:val="000000" w:themeColor="text1"/>
          <w:kern w:val="0"/>
          <w:sz w:val="28"/>
          <w:szCs w:val="28"/>
        </w:rPr>
        <w:t>以德施教、以德育德</w:t>
      </w:r>
      <w:r w:rsidR="008606F1" w:rsidRPr="0014069F">
        <w:rPr>
          <w:rFonts w:ascii="仿宋" w:eastAsia="仿宋" w:hAnsi="仿宋" w:cs="宋体" w:hint="eastAsia"/>
          <w:color w:val="000000" w:themeColor="text1"/>
          <w:kern w:val="0"/>
          <w:sz w:val="28"/>
          <w:szCs w:val="28"/>
        </w:rPr>
        <w:t>，具有良好的师德师风</w:t>
      </w:r>
      <w:r w:rsidR="00931A41" w:rsidRPr="0014069F">
        <w:rPr>
          <w:rFonts w:ascii="仿宋" w:eastAsia="仿宋" w:hAnsi="仿宋" w:cs="宋体" w:hint="eastAsia"/>
          <w:color w:val="000000" w:themeColor="text1"/>
          <w:kern w:val="0"/>
          <w:sz w:val="28"/>
          <w:szCs w:val="28"/>
        </w:rPr>
        <w:t>；</w:t>
      </w:r>
    </w:p>
    <w:p w:rsidR="008606F1" w:rsidRPr="0014069F" w:rsidRDefault="00BE4A0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lastRenderedPageBreak/>
        <w:t>（2）</w:t>
      </w:r>
      <w:r w:rsidR="008606F1" w:rsidRPr="0014069F">
        <w:rPr>
          <w:rFonts w:ascii="仿宋" w:eastAsia="仿宋" w:hAnsi="仿宋" w:cs="宋体"/>
          <w:color w:val="000000" w:themeColor="text1"/>
          <w:kern w:val="0"/>
          <w:sz w:val="28"/>
          <w:szCs w:val="28"/>
        </w:rPr>
        <w:t>带头践行社会主义核心价值观，</w:t>
      </w:r>
      <w:r w:rsidR="00EB119B" w:rsidRPr="0014069F">
        <w:rPr>
          <w:rFonts w:ascii="仿宋" w:eastAsia="仿宋" w:hAnsi="仿宋" w:cs="宋体" w:hint="eastAsia"/>
          <w:color w:val="000000" w:themeColor="text1"/>
          <w:kern w:val="0"/>
          <w:sz w:val="28"/>
          <w:szCs w:val="28"/>
        </w:rPr>
        <w:t>强化</w:t>
      </w:r>
      <w:r w:rsidR="008606F1" w:rsidRPr="0014069F">
        <w:rPr>
          <w:rFonts w:ascii="仿宋" w:eastAsia="仿宋" w:hAnsi="仿宋" w:cs="宋体" w:hint="eastAsia"/>
          <w:color w:val="000000" w:themeColor="text1"/>
          <w:kern w:val="0"/>
          <w:sz w:val="28"/>
          <w:szCs w:val="28"/>
        </w:rPr>
        <w:t>底线意识，</w:t>
      </w:r>
      <w:r w:rsidR="00EB119B" w:rsidRPr="0014069F">
        <w:rPr>
          <w:rFonts w:ascii="仿宋" w:eastAsia="仿宋" w:hAnsi="仿宋" w:cs="宋体" w:hint="eastAsia"/>
          <w:color w:val="000000" w:themeColor="text1"/>
          <w:kern w:val="0"/>
          <w:sz w:val="28"/>
          <w:szCs w:val="28"/>
        </w:rPr>
        <w:t>坚守课堂阵地，</w:t>
      </w:r>
      <w:r w:rsidR="008606F1" w:rsidRPr="0014069F">
        <w:rPr>
          <w:rFonts w:ascii="仿宋" w:eastAsia="仿宋" w:hAnsi="仿宋" w:cs="宋体" w:hint="eastAsia"/>
          <w:color w:val="000000" w:themeColor="text1"/>
          <w:kern w:val="0"/>
          <w:sz w:val="28"/>
          <w:szCs w:val="28"/>
        </w:rPr>
        <w:t>遵守教学纪律；</w:t>
      </w:r>
    </w:p>
    <w:p w:rsidR="00673AD3" w:rsidRPr="0014069F" w:rsidRDefault="008606F1"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（3）</w:t>
      </w:r>
      <w:r w:rsidR="000021E8" w:rsidRPr="0014069F">
        <w:rPr>
          <w:rFonts w:ascii="仿宋" w:eastAsia="仿宋" w:hAnsi="仿宋" w:cs="宋体"/>
          <w:color w:val="000000" w:themeColor="text1"/>
          <w:kern w:val="0"/>
          <w:sz w:val="28"/>
          <w:szCs w:val="28"/>
        </w:rPr>
        <w:t>按照拟开课程教学大纲的要求，较熟练地掌握课程的内容、重点和难点</w:t>
      </w:r>
      <w:r w:rsidR="00BE4A08" w:rsidRPr="0014069F">
        <w:rPr>
          <w:rFonts w:ascii="仿宋" w:eastAsia="仿宋" w:hAnsi="仿宋" w:cs="宋体" w:hint="eastAsia"/>
          <w:color w:val="000000" w:themeColor="text1"/>
          <w:kern w:val="0"/>
          <w:sz w:val="28"/>
          <w:szCs w:val="28"/>
        </w:rPr>
        <w:t>、</w:t>
      </w:r>
      <w:r w:rsidR="00BE4A08" w:rsidRPr="0014069F">
        <w:rPr>
          <w:rFonts w:ascii="仿宋" w:eastAsia="仿宋" w:hAnsi="仿宋" w:cs="宋体"/>
          <w:color w:val="000000" w:themeColor="text1"/>
          <w:kern w:val="0"/>
          <w:sz w:val="28"/>
          <w:szCs w:val="28"/>
        </w:rPr>
        <w:t>有关教学参考资料</w:t>
      </w:r>
      <w:r w:rsidR="00BE4A08" w:rsidRPr="0014069F">
        <w:rPr>
          <w:rFonts w:ascii="仿宋" w:eastAsia="仿宋" w:hAnsi="仿宋" w:cs="宋体" w:hint="eastAsia"/>
          <w:color w:val="000000" w:themeColor="text1"/>
          <w:kern w:val="0"/>
          <w:sz w:val="28"/>
          <w:szCs w:val="28"/>
        </w:rPr>
        <w:t>；</w:t>
      </w:r>
    </w:p>
    <w:p w:rsidR="008606F1"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w:t>
      </w:r>
      <w:r w:rsidR="008606F1" w:rsidRPr="0014069F">
        <w:rPr>
          <w:rFonts w:ascii="仿宋" w:eastAsia="仿宋" w:hAnsi="仿宋" w:cs="宋体"/>
          <w:color w:val="000000" w:themeColor="text1"/>
          <w:kern w:val="0"/>
          <w:sz w:val="28"/>
          <w:szCs w:val="28"/>
        </w:rPr>
        <w:t>4</w:t>
      </w:r>
      <w:r w:rsidRPr="0014069F">
        <w:rPr>
          <w:rFonts w:ascii="仿宋" w:eastAsia="仿宋" w:hAnsi="仿宋" w:cs="宋体"/>
          <w:color w:val="000000" w:themeColor="text1"/>
          <w:kern w:val="0"/>
          <w:sz w:val="28"/>
          <w:szCs w:val="28"/>
        </w:rPr>
        <w:t>）</w:t>
      </w:r>
      <w:r w:rsidR="00BE4A08" w:rsidRPr="0014069F">
        <w:rPr>
          <w:rFonts w:ascii="仿宋" w:eastAsia="仿宋" w:hAnsi="仿宋" w:cs="宋体" w:hint="eastAsia"/>
          <w:color w:val="000000" w:themeColor="text1"/>
          <w:kern w:val="0"/>
          <w:sz w:val="28"/>
          <w:szCs w:val="28"/>
        </w:rPr>
        <w:t>遵循教育规律</w:t>
      </w:r>
      <w:r w:rsidR="008606F1" w:rsidRPr="0014069F">
        <w:rPr>
          <w:rFonts w:ascii="仿宋" w:eastAsia="仿宋" w:hAnsi="仿宋" w:cs="宋体" w:hint="eastAsia"/>
          <w:color w:val="000000" w:themeColor="text1"/>
          <w:kern w:val="0"/>
          <w:sz w:val="28"/>
          <w:szCs w:val="28"/>
        </w:rPr>
        <w:t>和学生成长规律</w:t>
      </w:r>
      <w:r w:rsidR="00BE4A08" w:rsidRPr="0014069F">
        <w:rPr>
          <w:rFonts w:ascii="仿宋" w:eastAsia="仿宋" w:hAnsi="仿宋" w:cs="宋体" w:hint="eastAsia"/>
          <w:color w:val="000000" w:themeColor="text1"/>
          <w:kern w:val="0"/>
          <w:sz w:val="28"/>
          <w:szCs w:val="28"/>
        </w:rPr>
        <w:t>，</w:t>
      </w:r>
      <w:r w:rsidRPr="0014069F">
        <w:rPr>
          <w:rFonts w:ascii="仿宋" w:eastAsia="仿宋" w:hAnsi="仿宋" w:cs="宋体"/>
          <w:color w:val="000000" w:themeColor="text1"/>
          <w:kern w:val="0"/>
          <w:sz w:val="28"/>
          <w:szCs w:val="28"/>
        </w:rPr>
        <w:t>初步掌握拟开课程的教学方法和教学手段，了解各教学环节的工作程序，并对关键性、代表性章节进行试讲</w:t>
      </w:r>
      <w:r w:rsidR="008606F1" w:rsidRPr="0014069F">
        <w:rPr>
          <w:rFonts w:ascii="仿宋" w:eastAsia="仿宋" w:hAnsi="仿宋" w:cs="宋体" w:hint="eastAsia"/>
          <w:color w:val="000000" w:themeColor="text1"/>
          <w:kern w:val="0"/>
          <w:sz w:val="28"/>
          <w:szCs w:val="28"/>
        </w:rPr>
        <w:t>。</w:t>
      </w:r>
    </w:p>
    <w:p w:rsidR="000021E8" w:rsidRPr="0014069F" w:rsidRDefault="000021E8" w:rsidP="00673AD3">
      <w:pPr>
        <w:widowControl/>
        <w:ind w:firstLineChars="200" w:firstLine="562"/>
        <w:rPr>
          <w:rFonts w:ascii="仿宋" w:eastAsia="仿宋" w:hAnsi="仿宋" w:cs="宋体"/>
          <w:b/>
          <w:color w:val="000000" w:themeColor="text1"/>
          <w:kern w:val="0"/>
          <w:sz w:val="28"/>
          <w:szCs w:val="28"/>
        </w:rPr>
      </w:pPr>
      <w:r w:rsidRPr="0014069F">
        <w:rPr>
          <w:rFonts w:ascii="仿宋" w:eastAsia="仿宋" w:hAnsi="仿宋" w:cs="宋体"/>
          <w:b/>
          <w:color w:val="000000" w:themeColor="text1"/>
          <w:kern w:val="0"/>
          <w:sz w:val="28"/>
          <w:szCs w:val="28"/>
        </w:rPr>
        <w:t>三、开新课教师的任课资格与基本要求</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1．任课资格</w:t>
      </w:r>
    </w:p>
    <w:p w:rsidR="00151CC0"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w:t>
      </w:r>
      <w:r w:rsidR="008606F1" w:rsidRPr="0014069F">
        <w:rPr>
          <w:rFonts w:ascii="仿宋" w:eastAsia="仿宋" w:hAnsi="仿宋" w:cs="宋体"/>
          <w:color w:val="000000" w:themeColor="text1"/>
          <w:kern w:val="0"/>
          <w:sz w:val="28"/>
          <w:szCs w:val="28"/>
        </w:rPr>
        <w:t>坚持以习近平新时代中国特色社会主义思想为指导，拥护中国共产党的领导，贯彻党的教育方针</w:t>
      </w:r>
      <w:r w:rsidR="008606F1" w:rsidRPr="0014069F">
        <w:rPr>
          <w:rFonts w:ascii="仿宋" w:eastAsia="仿宋" w:hAnsi="仿宋" w:cs="宋体" w:hint="eastAsia"/>
          <w:color w:val="000000" w:themeColor="text1"/>
          <w:kern w:val="0"/>
          <w:sz w:val="28"/>
          <w:szCs w:val="28"/>
        </w:rPr>
        <w:t>，坚持立德树人；</w:t>
      </w:r>
    </w:p>
    <w:p w:rsidR="000021E8" w:rsidRPr="0014069F" w:rsidRDefault="00151CC0"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（2）</w:t>
      </w:r>
      <w:r w:rsidR="000021E8" w:rsidRPr="0014069F">
        <w:rPr>
          <w:rFonts w:ascii="仿宋" w:eastAsia="仿宋" w:hAnsi="仿宋" w:cs="宋体"/>
          <w:color w:val="000000" w:themeColor="text1"/>
          <w:kern w:val="0"/>
          <w:sz w:val="28"/>
          <w:szCs w:val="28"/>
        </w:rPr>
        <w:t>具有中级及以上职称；</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w:t>
      </w:r>
      <w:r w:rsidR="00151CC0" w:rsidRPr="0014069F">
        <w:rPr>
          <w:rFonts w:ascii="仿宋" w:eastAsia="仿宋" w:hAnsi="仿宋" w:cs="宋体"/>
          <w:color w:val="000000" w:themeColor="text1"/>
          <w:kern w:val="0"/>
          <w:sz w:val="28"/>
          <w:szCs w:val="28"/>
        </w:rPr>
        <w:t>3</w:t>
      </w:r>
      <w:r w:rsidRPr="0014069F">
        <w:rPr>
          <w:rFonts w:ascii="仿宋" w:eastAsia="仿宋" w:hAnsi="仿宋" w:cs="宋体"/>
          <w:color w:val="000000" w:themeColor="text1"/>
          <w:kern w:val="0"/>
          <w:sz w:val="28"/>
          <w:szCs w:val="28"/>
        </w:rPr>
        <w:t>）至少主讲过一门课程且教学效果优良。</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2．基本要求</w:t>
      </w:r>
    </w:p>
    <w:p w:rsidR="00BE4A08" w:rsidRPr="0014069F" w:rsidRDefault="00151CC0"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w:t>
      </w:r>
      <w:r w:rsidRPr="0014069F">
        <w:rPr>
          <w:rFonts w:ascii="仿宋" w:eastAsia="仿宋" w:hAnsi="仿宋" w:cs="宋体"/>
          <w:color w:val="000000" w:themeColor="text1"/>
          <w:kern w:val="0"/>
          <w:sz w:val="28"/>
          <w:szCs w:val="28"/>
        </w:rPr>
        <w:t>1</w:t>
      </w:r>
      <w:r w:rsidRPr="0014069F">
        <w:rPr>
          <w:rFonts w:ascii="仿宋" w:eastAsia="仿宋" w:hAnsi="仿宋" w:cs="宋体" w:hint="eastAsia"/>
          <w:color w:val="000000" w:themeColor="text1"/>
          <w:kern w:val="0"/>
          <w:sz w:val="28"/>
          <w:szCs w:val="28"/>
        </w:rPr>
        <w:t>）</w:t>
      </w:r>
      <w:r w:rsidR="008606F1" w:rsidRPr="0014069F">
        <w:rPr>
          <w:rFonts w:ascii="仿宋" w:eastAsia="仿宋" w:hAnsi="仿宋" w:cs="宋体" w:hint="eastAsia"/>
          <w:color w:val="000000" w:themeColor="text1"/>
          <w:kern w:val="0"/>
          <w:sz w:val="28"/>
          <w:szCs w:val="28"/>
        </w:rPr>
        <w:t>自觉加强师德修养，严格遵守师德规范，坚持以德立身、以德立学、以德施教、以德育德，具有良好的师德师风；</w:t>
      </w:r>
    </w:p>
    <w:p w:rsidR="00EB119B" w:rsidRPr="0014069F" w:rsidRDefault="00EB119B"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（2）</w:t>
      </w:r>
      <w:r w:rsidRPr="0014069F">
        <w:rPr>
          <w:rFonts w:ascii="仿宋" w:eastAsia="仿宋" w:hAnsi="仿宋" w:cs="宋体"/>
          <w:color w:val="000000" w:themeColor="text1"/>
          <w:kern w:val="0"/>
          <w:sz w:val="28"/>
          <w:szCs w:val="28"/>
        </w:rPr>
        <w:t>带头践行社会主义核心价值观，</w:t>
      </w:r>
      <w:r w:rsidRPr="0014069F">
        <w:rPr>
          <w:rFonts w:ascii="仿宋" w:eastAsia="仿宋" w:hAnsi="仿宋" w:cs="宋体" w:hint="eastAsia"/>
          <w:color w:val="000000" w:themeColor="text1"/>
          <w:kern w:val="0"/>
          <w:sz w:val="28"/>
          <w:szCs w:val="28"/>
        </w:rPr>
        <w:t>强化底线意识，坚守课堂阵地，遵守教学纪律；</w:t>
      </w:r>
    </w:p>
    <w:p w:rsidR="000021E8" w:rsidRPr="0014069F" w:rsidRDefault="00BE4A0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hint="eastAsia"/>
          <w:color w:val="000000" w:themeColor="text1"/>
          <w:kern w:val="0"/>
          <w:sz w:val="28"/>
          <w:szCs w:val="28"/>
        </w:rPr>
        <w:t>（</w:t>
      </w:r>
      <w:r w:rsidR="00EB119B" w:rsidRPr="0014069F">
        <w:rPr>
          <w:rFonts w:ascii="仿宋" w:eastAsia="仿宋" w:hAnsi="仿宋" w:cs="宋体"/>
          <w:color w:val="000000" w:themeColor="text1"/>
          <w:kern w:val="0"/>
          <w:sz w:val="28"/>
          <w:szCs w:val="28"/>
        </w:rPr>
        <w:t>3</w:t>
      </w:r>
      <w:r w:rsidRPr="0014069F">
        <w:rPr>
          <w:rFonts w:ascii="仿宋" w:eastAsia="仿宋" w:hAnsi="仿宋" w:cs="宋体" w:hint="eastAsia"/>
          <w:color w:val="000000" w:themeColor="text1"/>
          <w:kern w:val="0"/>
          <w:sz w:val="28"/>
          <w:szCs w:val="28"/>
        </w:rPr>
        <w:t>）</w:t>
      </w:r>
      <w:r w:rsidR="000021E8" w:rsidRPr="0014069F">
        <w:rPr>
          <w:rFonts w:ascii="仿宋" w:eastAsia="仿宋" w:hAnsi="仿宋" w:cs="宋体"/>
          <w:color w:val="000000" w:themeColor="text1"/>
          <w:kern w:val="0"/>
          <w:sz w:val="28"/>
          <w:szCs w:val="28"/>
        </w:rPr>
        <w:t>在拟开课程所属的学科领域具有较高水平；</w:t>
      </w:r>
    </w:p>
    <w:p w:rsidR="000021E8"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w:t>
      </w:r>
      <w:r w:rsidR="00EB119B" w:rsidRPr="0014069F">
        <w:rPr>
          <w:rFonts w:ascii="仿宋" w:eastAsia="仿宋" w:hAnsi="仿宋" w:cs="宋体"/>
          <w:color w:val="000000" w:themeColor="text1"/>
          <w:kern w:val="0"/>
          <w:sz w:val="28"/>
          <w:szCs w:val="28"/>
        </w:rPr>
        <w:t>4</w:t>
      </w:r>
      <w:r w:rsidRPr="0014069F">
        <w:rPr>
          <w:rFonts w:ascii="仿宋" w:eastAsia="仿宋" w:hAnsi="仿宋" w:cs="宋体"/>
          <w:color w:val="000000" w:themeColor="text1"/>
          <w:kern w:val="0"/>
          <w:sz w:val="28"/>
          <w:szCs w:val="28"/>
        </w:rPr>
        <w:t>）</w:t>
      </w:r>
      <w:r w:rsidR="00EB119B" w:rsidRPr="0014069F">
        <w:rPr>
          <w:rFonts w:ascii="仿宋" w:eastAsia="仿宋" w:hAnsi="仿宋" w:cs="宋体" w:hint="eastAsia"/>
          <w:color w:val="000000" w:themeColor="text1"/>
          <w:kern w:val="0"/>
          <w:sz w:val="28"/>
          <w:szCs w:val="28"/>
        </w:rPr>
        <w:t>制定完整的</w:t>
      </w:r>
      <w:r w:rsidR="00EB119B" w:rsidRPr="0014069F">
        <w:rPr>
          <w:rFonts w:ascii="仿宋" w:eastAsia="仿宋" w:hAnsi="仿宋" w:cs="宋体"/>
          <w:color w:val="000000" w:themeColor="text1"/>
          <w:kern w:val="0"/>
          <w:sz w:val="28"/>
          <w:szCs w:val="28"/>
        </w:rPr>
        <w:t>教学大纲，选定或编写出</w:t>
      </w:r>
      <w:r w:rsidR="00EB119B" w:rsidRPr="0014069F">
        <w:rPr>
          <w:rFonts w:ascii="仿宋" w:eastAsia="仿宋" w:hAnsi="仿宋" w:cs="宋体" w:hint="eastAsia"/>
          <w:color w:val="000000" w:themeColor="text1"/>
          <w:kern w:val="0"/>
          <w:sz w:val="28"/>
          <w:szCs w:val="28"/>
        </w:rPr>
        <w:t>较高</w:t>
      </w:r>
      <w:r w:rsidRPr="0014069F">
        <w:rPr>
          <w:rFonts w:ascii="仿宋" w:eastAsia="仿宋" w:hAnsi="仿宋" w:cs="宋体"/>
          <w:color w:val="000000" w:themeColor="text1"/>
          <w:kern w:val="0"/>
          <w:sz w:val="28"/>
          <w:szCs w:val="28"/>
        </w:rPr>
        <w:t>质量的教材或讲义；</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w:t>
      </w:r>
      <w:r w:rsidR="00EB119B" w:rsidRPr="0014069F">
        <w:rPr>
          <w:rFonts w:ascii="仿宋" w:eastAsia="仿宋" w:hAnsi="仿宋" w:cs="宋体"/>
          <w:color w:val="000000" w:themeColor="text1"/>
          <w:kern w:val="0"/>
          <w:sz w:val="28"/>
          <w:szCs w:val="28"/>
        </w:rPr>
        <w:t>5</w:t>
      </w:r>
      <w:r w:rsidRPr="0014069F">
        <w:rPr>
          <w:rFonts w:ascii="仿宋" w:eastAsia="仿宋" w:hAnsi="仿宋" w:cs="宋体"/>
          <w:color w:val="000000" w:themeColor="text1"/>
          <w:kern w:val="0"/>
          <w:sz w:val="28"/>
          <w:szCs w:val="28"/>
        </w:rPr>
        <w:t>）</w:t>
      </w:r>
      <w:r w:rsidR="00EB119B" w:rsidRPr="0014069F">
        <w:rPr>
          <w:rFonts w:ascii="仿宋" w:eastAsia="仿宋" w:hAnsi="仿宋" w:cs="宋体" w:hint="eastAsia"/>
          <w:color w:val="000000" w:themeColor="text1"/>
          <w:kern w:val="0"/>
          <w:sz w:val="28"/>
          <w:szCs w:val="28"/>
        </w:rPr>
        <w:t>遵循教育规律和学生成长规律，</w:t>
      </w:r>
      <w:r w:rsidRPr="0014069F">
        <w:rPr>
          <w:rFonts w:ascii="仿宋" w:eastAsia="仿宋" w:hAnsi="仿宋" w:cs="宋体"/>
          <w:color w:val="000000" w:themeColor="text1"/>
          <w:kern w:val="0"/>
          <w:sz w:val="28"/>
          <w:szCs w:val="28"/>
        </w:rPr>
        <w:t>初步掌握拟开课程的教学方法和教学手段，了解各教学环节的工作程序</w:t>
      </w:r>
      <w:r w:rsidR="00493533" w:rsidRPr="0014069F">
        <w:rPr>
          <w:rFonts w:ascii="仿宋" w:eastAsia="仿宋" w:hAnsi="仿宋" w:cs="宋体" w:hint="eastAsia"/>
          <w:color w:val="000000" w:themeColor="text1"/>
          <w:kern w:val="0"/>
          <w:sz w:val="28"/>
          <w:szCs w:val="28"/>
        </w:rPr>
        <w:t>，</w:t>
      </w:r>
      <w:r w:rsidRPr="0014069F">
        <w:rPr>
          <w:rFonts w:ascii="仿宋" w:eastAsia="仿宋" w:hAnsi="仿宋" w:cs="宋体"/>
          <w:color w:val="000000" w:themeColor="text1"/>
          <w:kern w:val="0"/>
          <w:sz w:val="28"/>
          <w:szCs w:val="28"/>
        </w:rPr>
        <w:t>并对关键性、代表性章节进行试讲。</w:t>
      </w:r>
    </w:p>
    <w:p w:rsidR="006F648B" w:rsidRPr="0014069F" w:rsidRDefault="000021E8" w:rsidP="00673AD3">
      <w:pPr>
        <w:widowControl/>
        <w:ind w:firstLineChars="200" w:firstLine="562"/>
        <w:rPr>
          <w:rFonts w:ascii="仿宋" w:eastAsia="仿宋" w:hAnsi="仿宋" w:cs="宋体"/>
          <w:b/>
          <w:color w:val="000000" w:themeColor="text1"/>
          <w:kern w:val="0"/>
          <w:sz w:val="28"/>
          <w:szCs w:val="28"/>
        </w:rPr>
      </w:pPr>
      <w:r w:rsidRPr="0014069F">
        <w:rPr>
          <w:rFonts w:ascii="仿宋" w:eastAsia="仿宋" w:hAnsi="仿宋" w:cs="宋体"/>
          <w:b/>
          <w:color w:val="000000" w:themeColor="text1"/>
          <w:kern w:val="0"/>
          <w:sz w:val="28"/>
          <w:szCs w:val="28"/>
        </w:rPr>
        <w:lastRenderedPageBreak/>
        <w:t>四、新开课、开新课的申报程序</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1．任课教师向学院（部）提交申请表、本课程的教学大纲、教案。新教师还需提交助教工作期的工作情况及考核结果。</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2．学院（部）通过审阅申请材料、组织专家委员会进行试讲考核、审查助教工作情况等，对新开课、开新课资格进行审核。审核不合格的教师不得安排其承担该门课程的教学任务。</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3．学院（部）将上述申请材料及审核结果报教务处备案。</w:t>
      </w:r>
    </w:p>
    <w:p w:rsidR="006F648B" w:rsidRPr="0014069F" w:rsidRDefault="000021E8" w:rsidP="00673AD3">
      <w:pPr>
        <w:widowControl/>
        <w:ind w:firstLineChars="200" w:firstLine="562"/>
        <w:rPr>
          <w:rFonts w:ascii="仿宋" w:eastAsia="仿宋" w:hAnsi="仿宋" w:cs="宋体"/>
          <w:b/>
          <w:color w:val="000000" w:themeColor="text1"/>
          <w:kern w:val="0"/>
          <w:sz w:val="28"/>
          <w:szCs w:val="28"/>
        </w:rPr>
      </w:pPr>
      <w:r w:rsidRPr="0014069F">
        <w:rPr>
          <w:rFonts w:ascii="仿宋" w:eastAsia="仿宋" w:hAnsi="仿宋" w:cs="宋体"/>
          <w:b/>
          <w:color w:val="000000" w:themeColor="text1"/>
          <w:kern w:val="0"/>
          <w:sz w:val="28"/>
          <w:szCs w:val="28"/>
        </w:rPr>
        <w:t>五、新开课、开新课的管理与考核</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1．学院（部）要为新教师配备一名具有高级职称的教师负责指导。</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2.</w:t>
      </w:r>
      <w:r w:rsidRPr="0014069F">
        <w:rPr>
          <w:rFonts w:ascii="Calibri" w:eastAsia="仿宋" w:hAnsi="Calibri" w:cs="Calibri"/>
          <w:color w:val="000000" w:themeColor="text1"/>
          <w:kern w:val="0"/>
          <w:sz w:val="28"/>
          <w:szCs w:val="28"/>
        </w:rPr>
        <w:t> </w:t>
      </w:r>
      <w:r w:rsidRPr="0014069F">
        <w:rPr>
          <w:rFonts w:ascii="仿宋" w:eastAsia="仿宋" w:hAnsi="仿宋" w:cs="宋体"/>
          <w:color w:val="000000" w:themeColor="text1"/>
          <w:kern w:val="0"/>
          <w:sz w:val="28"/>
          <w:szCs w:val="28"/>
        </w:rPr>
        <w:t>在正式讲授第一节课之前，新开课、开新课教师须认真写好所授课程全部内容二分之一以上的教案,对于已有丰富教学经验的教师开新课须认真写好所授课程全部内容三分之一以上的教案。</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3．对新开课、开新课教师，院（部）和指导老师应热情关心，定期听课，了解课堂效果、学生反映，并及时给予指导和帮助。</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4.</w:t>
      </w:r>
      <w:r w:rsidRPr="0014069F">
        <w:rPr>
          <w:rFonts w:ascii="Calibri" w:eastAsia="仿宋" w:hAnsi="Calibri" w:cs="Calibri"/>
          <w:color w:val="000000" w:themeColor="text1"/>
          <w:kern w:val="0"/>
          <w:sz w:val="28"/>
          <w:szCs w:val="28"/>
        </w:rPr>
        <w:t> </w:t>
      </w:r>
      <w:r w:rsidRPr="0014069F">
        <w:rPr>
          <w:rFonts w:ascii="仿宋" w:eastAsia="仿宋" w:hAnsi="仿宋" w:cs="宋体"/>
          <w:color w:val="000000" w:themeColor="text1"/>
          <w:kern w:val="0"/>
          <w:sz w:val="28"/>
          <w:szCs w:val="28"/>
        </w:rPr>
        <w:t>为保证开课质量，原则上每位教师每学期开新课或新开课不能超过1门。</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5．对新开课、开新课教师的教学进行考核，考核工作由校院两级专家委员会负责。考核不通过者暂停开课一学期，作好重新开课准备，重新办理申报开课手续。</w:t>
      </w:r>
    </w:p>
    <w:p w:rsidR="006F648B" w:rsidRPr="0014069F" w:rsidRDefault="000021E8" w:rsidP="00673AD3">
      <w:pPr>
        <w:widowControl/>
        <w:ind w:firstLineChars="200" w:firstLine="560"/>
        <w:rPr>
          <w:rFonts w:ascii="仿宋" w:eastAsia="仿宋" w:hAnsi="仿宋" w:cs="宋体"/>
          <w:color w:val="000000" w:themeColor="text1"/>
          <w:kern w:val="0"/>
          <w:sz w:val="28"/>
          <w:szCs w:val="28"/>
        </w:rPr>
      </w:pPr>
      <w:r w:rsidRPr="0014069F">
        <w:rPr>
          <w:rFonts w:ascii="仿宋" w:eastAsia="仿宋" w:hAnsi="仿宋" w:cs="宋体"/>
          <w:color w:val="000000" w:themeColor="text1"/>
          <w:kern w:val="0"/>
          <w:sz w:val="28"/>
          <w:szCs w:val="28"/>
        </w:rPr>
        <w:t>6.</w:t>
      </w:r>
      <w:r w:rsidRPr="0014069F">
        <w:rPr>
          <w:rFonts w:ascii="Calibri" w:eastAsia="仿宋" w:hAnsi="Calibri" w:cs="Calibri"/>
          <w:color w:val="000000" w:themeColor="text1"/>
          <w:kern w:val="0"/>
          <w:sz w:val="28"/>
          <w:szCs w:val="28"/>
        </w:rPr>
        <w:t> </w:t>
      </w:r>
      <w:r w:rsidRPr="0014069F">
        <w:rPr>
          <w:rFonts w:ascii="仿宋" w:eastAsia="仿宋" w:hAnsi="仿宋" w:cs="宋体"/>
          <w:color w:val="000000" w:themeColor="text1"/>
          <w:kern w:val="0"/>
          <w:sz w:val="28"/>
          <w:szCs w:val="28"/>
        </w:rPr>
        <w:t>学校承认教师新开课、开新课所增加的工作量。</w:t>
      </w:r>
    </w:p>
    <w:p w:rsidR="00641471" w:rsidRPr="0014069F" w:rsidRDefault="00641471" w:rsidP="009E4699">
      <w:pPr>
        <w:widowControl/>
        <w:ind w:firstLineChars="200" w:firstLine="420"/>
        <w:rPr>
          <w:color w:val="000000" w:themeColor="text1"/>
        </w:rPr>
      </w:pPr>
    </w:p>
    <w:sectPr w:rsidR="00641471" w:rsidRPr="0014069F" w:rsidSect="00673AD3">
      <w:pgSz w:w="11906" w:h="16838"/>
      <w:pgMar w:top="1247" w:right="1474" w:bottom="1247"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7AC" w:rsidRDefault="008D07AC" w:rsidP="00151CC0">
      <w:r>
        <w:separator/>
      </w:r>
    </w:p>
  </w:endnote>
  <w:endnote w:type="continuationSeparator" w:id="1">
    <w:p w:rsidR="008D07AC" w:rsidRDefault="008D07AC" w:rsidP="00151CC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7AC" w:rsidRDefault="008D07AC" w:rsidP="00151CC0">
      <w:r>
        <w:separator/>
      </w:r>
    </w:p>
  </w:footnote>
  <w:footnote w:type="continuationSeparator" w:id="1">
    <w:p w:rsidR="008D07AC" w:rsidRDefault="008D07AC" w:rsidP="00151C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21E8"/>
    <w:rsid w:val="000021E8"/>
    <w:rsid w:val="0005407B"/>
    <w:rsid w:val="0014069F"/>
    <w:rsid w:val="00151CC0"/>
    <w:rsid w:val="00275249"/>
    <w:rsid w:val="00493533"/>
    <w:rsid w:val="00641471"/>
    <w:rsid w:val="00655BF2"/>
    <w:rsid w:val="00673AD3"/>
    <w:rsid w:val="006F648B"/>
    <w:rsid w:val="008606F1"/>
    <w:rsid w:val="00896377"/>
    <w:rsid w:val="008D07AC"/>
    <w:rsid w:val="00931A41"/>
    <w:rsid w:val="009E4699"/>
    <w:rsid w:val="00BE4A08"/>
    <w:rsid w:val="00C506A0"/>
    <w:rsid w:val="00E00B06"/>
    <w:rsid w:val="00E23625"/>
    <w:rsid w:val="00EB11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B06"/>
    <w:pPr>
      <w:widowControl w:val="0"/>
      <w:jc w:val="both"/>
    </w:pPr>
  </w:style>
  <w:style w:type="paragraph" w:styleId="2">
    <w:name w:val="heading 2"/>
    <w:basedOn w:val="a"/>
    <w:link w:val="2Char"/>
    <w:uiPriority w:val="9"/>
    <w:qFormat/>
    <w:rsid w:val="0049353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1C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1CC0"/>
    <w:rPr>
      <w:sz w:val="18"/>
      <w:szCs w:val="18"/>
    </w:rPr>
  </w:style>
  <w:style w:type="paragraph" w:styleId="a4">
    <w:name w:val="footer"/>
    <w:basedOn w:val="a"/>
    <w:link w:val="Char0"/>
    <w:uiPriority w:val="99"/>
    <w:unhideWhenUsed/>
    <w:rsid w:val="00151CC0"/>
    <w:pPr>
      <w:tabs>
        <w:tab w:val="center" w:pos="4153"/>
        <w:tab w:val="right" w:pos="8306"/>
      </w:tabs>
      <w:snapToGrid w:val="0"/>
      <w:jc w:val="left"/>
    </w:pPr>
    <w:rPr>
      <w:sz w:val="18"/>
      <w:szCs w:val="18"/>
    </w:rPr>
  </w:style>
  <w:style w:type="character" w:customStyle="1" w:styleId="Char0">
    <w:name w:val="页脚 Char"/>
    <w:basedOn w:val="a0"/>
    <w:link w:val="a4"/>
    <w:uiPriority w:val="99"/>
    <w:rsid w:val="00151CC0"/>
    <w:rPr>
      <w:sz w:val="18"/>
      <w:szCs w:val="18"/>
    </w:rPr>
  </w:style>
  <w:style w:type="character" w:customStyle="1" w:styleId="2Char">
    <w:name w:val="标题 2 Char"/>
    <w:basedOn w:val="a0"/>
    <w:link w:val="2"/>
    <w:uiPriority w:val="9"/>
    <w:rsid w:val="00493533"/>
    <w:rPr>
      <w:rFonts w:ascii="宋体" w:eastAsia="宋体" w:hAnsi="宋体" w:cs="宋体"/>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49353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1C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1CC0"/>
    <w:rPr>
      <w:sz w:val="18"/>
      <w:szCs w:val="18"/>
    </w:rPr>
  </w:style>
  <w:style w:type="paragraph" w:styleId="a4">
    <w:name w:val="footer"/>
    <w:basedOn w:val="a"/>
    <w:link w:val="Char0"/>
    <w:uiPriority w:val="99"/>
    <w:unhideWhenUsed/>
    <w:rsid w:val="00151CC0"/>
    <w:pPr>
      <w:tabs>
        <w:tab w:val="center" w:pos="4153"/>
        <w:tab w:val="right" w:pos="8306"/>
      </w:tabs>
      <w:snapToGrid w:val="0"/>
      <w:jc w:val="left"/>
    </w:pPr>
    <w:rPr>
      <w:sz w:val="18"/>
      <w:szCs w:val="18"/>
    </w:rPr>
  </w:style>
  <w:style w:type="character" w:customStyle="1" w:styleId="Char0">
    <w:name w:val="页脚 Char"/>
    <w:basedOn w:val="a0"/>
    <w:link w:val="a4"/>
    <w:uiPriority w:val="99"/>
    <w:rsid w:val="00151CC0"/>
    <w:rPr>
      <w:sz w:val="18"/>
      <w:szCs w:val="18"/>
    </w:rPr>
  </w:style>
  <w:style w:type="character" w:customStyle="1" w:styleId="2Char">
    <w:name w:val="标题 2 Char"/>
    <w:basedOn w:val="a0"/>
    <w:link w:val="2"/>
    <w:uiPriority w:val="9"/>
    <w:rsid w:val="00493533"/>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358627318">
      <w:bodyDiv w:val="1"/>
      <w:marLeft w:val="0"/>
      <w:marRight w:val="0"/>
      <w:marTop w:val="0"/>
      <w:marBottom w:val="0"/>
      <w:divBdr>
        <w:top w:val="none" w:sz="0" w:space="0" w:color="auto"/>
        <w:left w:val="none" w:sz="0" w:space="0" w:color="auto"/>
        <w:bottom w:val="none" w:sz="0" w:space="0" w:color="auto"/>
        <w:right w:val="none" w:sz="0" w:space="0" w:color="auto"/>
      </w:divBdr>
    </w:div>
    <w:div w:id="823743109">
      <w:bodyDiv w:val="1"/>
      <w:marLeft w:val="0"/>
      <w:marRight w:val="0"/>
      <w:marTop w:val="0"/>
      <w:marBottom w:val="0"/>
      <w:divBdr>
        <w:top w:val="none" w:sz="0" w:space="0" w:color="auto"/>
        <w:left w:val="none" w:sz="0" w:space="0" w:color="auto"/>
        <w:bottom w:val="none" w:sz="0" w:space="0" w:color="auto"/>
        <w:right w:val="none" w:sz="0" w:space="0" w:color="auto"/>
      </w:divBdr>
      <w:divsChild>
        <w:div w:id="25328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217</Words>
  <Characters>1237</Characters>
  <Application>Microsoft Office Word</Application>
  <DocSecurity>0</DocSecurity>
  <Lines>10</Lines>
  <Paragraphs>2</Paragraphs>
  <ScaleCrop>false</ScaleCrop>
  <Company/>
  <LinksUpToDate>false</LinksUpToDate>
  <CharactersWithSpaces>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用户</cp:lastModifiedBy>
  <cp:revision>8</cp:revision>
  <dcterms:created xsi:type="dcterms:W3CDTF">2019-09-06T03:57:00Z</dcterms:created>
  <dcterms:modified xsi:type="dcterms:W3CDTF">2019-11-05T14:16:00Z</dcterms:modified>
</cp:coreProperties>
</file>