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1F3FBA">
      <w:pPr>
        <w:pStyle w:val="7"/>
        <w:spacing w:before="156" w:beforeLines="50" w:after="156" w:afterLines="50"/>
        <w:jc w:val="center"/>
        <w:rPr>
          <w:rFonts w:ascii="楷体_GB2312" w:eastAsia="楷体_GB2312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28"/>
          <w:szCs w:val="28"/>
        </w:rPr>
        <w:t>修正案伦理审查申请表</w:t>
      </w:r>
    </w:p>
    <w:tbl>
      <w:tblPr>
        <w:tblStyle w:val="5"/>
        <w:tblW w:w="9338" w:type="dxa"/>
        <w:tblInd w:w="-8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36"/>
        <w:gridCol w:w="5302"/>
      </w:tblGrid>
      <w:tr w14:paraId="252C5A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9338" w:type="dxa"/>
            <w:gridSpan w:val="2"/>
          </w:tcPr>
          <w:p w14:paraId="58DCAE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研究方案名称：</w:t>
            </w:r>
          </w:p>
        </w:tc>
      </w:tr>
      <w:tr w14:paraId="678D34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4036" w:type="dxa"/>
          </w:tcPr>
          <w:p w14:paraId="3185A1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申请日期：</w:t>
            </w:r>
          </w:p>
        </w:tc>
        <w:tc>
          <w:tcPr>
            <w:tcW w:w="5302" w:type="dxa"/>
          </w:tcPr>
          <w:p w14:paraId="6E8E63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修正次数：第   次</w:t>
            </w:r>
          </w:p>
        </w:tc>
      </w:tr>
      <w:tr w14:paraId="4D23FD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4036" w:type="dxa"/>
          </w:tcPr>
          <w:p w14:paraId="2F1829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伦理批件号： </w:t>
            </w:r>
          </w:p>
        </w:tc>
        <w:tc>
          <w:tcPr>
            <w:tcW w:w="5302" w:type="dxa"/>
          </w:tcPr>
          <w:p w14:paraId="4CF424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跟踪审查频率：</w:t>
            </w:r>
          </w:p>
        </w:tc>
      </w:tr>
    </w:tbl>
    <w:tbl>
      <w:tblPr>
        <w:tblStyle w:val="5"/>
        <w:tblpPr w:leftFromText="180" w:rightFromText="180" w:vertAnchor="text" w:horzAnchor="margin" w:tblpXSpec="center" w:tblpY="338"/>
        <w:tblW w:w="93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6"/>
        <w:gridCol w:w="7290"/>
      </w:tblGrid>
      <w:tr w14:paraId="72CF6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9376" w:type="dxa"/>
            <w:gridSpan w:val="2"/>
          </w:tcPr>
          <w:p w14:paraId="78D3DCED">
            <w:pPr>
              <w:spacing w:line="560" w:lineRule="exact"/>
              <w:rPr>
                <w:rFonts w:ascii="楷体_GB2312" w:eastAsia="楷体_GB2312"/>
                <w:b/>
                <w:sz w:val="24"/>
              </w:rPr>
            </w:pPr>
            <w:r>
              <w:rPr>
                <w:rFonts w:hint="eastAsia" w:ascii="黑体" w:hAnsi="黑体" w:eastAsia="黑体" w:cs="黑体"/>
                <w:b/>
                <w:sz w:val="21"/>
                <w:szCs w:val="21"/>
              </w:rPr>
              <w:t>主要研究者信息</w:t>
            </w:r>
          </w:p>
        </w:tc>
      </w:tr>
      <w:tr w14:paraId="3C35ED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76" w:type="dxa"/>
            <w:gridSpan w:val="2"/>
          </w:tcPr>
          <w:p w14:paraId="18ACE7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主要研究者姓名：             职称：             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科室：</w:t>
            </w:r>
          </w:p>
        </w:tc>
      </w:tr>
      <w:tr w14:paraId="211CA9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76" w:type="dxa"/>
            <w:gridSpan w:val="2"/>
          </w:tcPr>
          <w:p w14:paraId="7BEBD3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主要研究者联系电话：                      邮箱：</w:t>
            </w:r>
          </w:p>
        </w:tc>
      </w:tr>
      <w:tr w14:paraId="0D05E8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76" w:type="dxa"/>
            <w:gridSpan w:val="2"/>
          </w:tcPr>
          <w:p w14:paraId="63A6B1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主要研究者指定联系人姓名：                手机：  </w:t>
            </w:r>
          </w:p>
        </w:tc>
      </w:tr>
      <w:tr w14:paraId="53BBF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6" w:type="dxa"/>
            <w:tcBorders>
              <w:bottom w:val="single" w:color="auto" w:sz="4" w:space="0"/>
            </w:tcBorders>
            <w:vAlign w:val="center"/>
          </w:tcPr>
          <w:p w14:paraId="36C306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项目类型</w:t>
            </w:r>
          </w:p>
        </w:tc>
        <w:tc>
          <w:tcPr>
            <w:tcW w:w="7290" w:type="dxa"/>
            <w:tcBorders>
              <w:bottom w:val="single" w:color="auto" w:sz="4" w:space="0"/>
            </w:tcBorders>
          </w:tcPr>
          <w:p w14:paraId="72CF01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□涉及人的临床研究科研项目（包括干预性研究和非干预性研究）</w:t>
            </w:r>
          </w:p>
          <w:p w14:paraId="0A755E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□涉及动物实验的科研项目</w:t>
            </w:r>
          </w:p>
        </w:tc>
      </w:tr>
      <w:tr w14:paraId="320DF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3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404117">
            <w:pPr>
              <w:spacing w:line="560" w:lineRule="exact"/>
              <w:rPr>
                <w:rFonts w:eastAsia="楷体"/>
                <w:b/>
                <w:sz w:val="24"/>
              </w:rPr>
            </w:pPr>
            <w:r>
              <w:rPr>
                <w:rFonts w:hint="eastAsia" w:ascii="黑体" w:hAnsi="黑体" w:eastAsia="黑体" w:cs="黑体"/>
                <w:b/>
                <w:sz w:val="21"/>
                <w:szCs w:val="21"/>
              </w:rPr>
              <w:t>修正情况</w:t>
            </w:r>
          </w:p>
        </w:tc>
      </w:tr>
      <w:tr w14:paraId="1CF8A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2" w:hRule="atLeast"/>
        </w:trPr>
        <w:tc>
          <w:tcPr>
            <w:tcW w:w="93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FD34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一、方案修改情况（如果适用）</w:t>
            </w:r>
          </w:p>
          <w:p w14:paraId="55DEFD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方案是否有修改：□是（请继续填写修改情况）    □否</w:t>
            </w:r>
          </w:p>
          <w:p w14:paraId="66BC7C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本次修改前方案版本号：           ，版本日期：           </w:t>
            </w:r>
          </w:p>
          <w:p w14:paraId="680861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本次修改后方案版本号：           ，版本日期：           </w:t>
            </w:r>
          </w:p>
          <w:p w14:paraId="249145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tbl>
            <w:tblPr>
              <w:tblStyle w:val="5"/>
              <w:tblW w:w="8676" w:type="dxa"/>
              <w:tblInd w:w="250" w:type="dxa"/>
              <w:tblBorders>
                <w:top w:val="dashSmallGap" w:color="auto" w:sz="4" w:space="0"/>
                <w:left w:val="dashSmallGap" w:color="auto" w:sz="4" w:space="0"/>
                <w:bottom w:val="dashSmallGap" w:color="auto" w:sz="4" w:space="0"/>
                <w:right w:val="dashSmallGap" w:color="auto" w:sz="4" w:space="0"/>
                <w:insideH w:val="dashSmallGap" w:color="auto" w:sz="4" w:space="0"/>
                <w:insideV w:val="dashSmallGap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09"/>
              <w:gridCol w:w="1701"/>
              <w:gridCol w:w="1701"/>
              <w:gridCol w:w="1843"/>
              <w:gridCol w:w="1446"/>
              <w:gridCol w:w="1276"/>
            </w:tblGrid>
            <w:tr w14:paraId="781FAEB6">
              <w:tblPrEx>
                <w:tblBorders>
                  <w:top w:val="dashSmallGap" w:color="auto" w:sz="4" w:space="0"/>
                  <w:left w:val="dashSmallGap" w:color="auto" w:sz="4" w:space="0"/>
                  <w:bottom w:val="dashSmallGap" w:color="auto" w:sz="4" w:space="0"/>
                  <w:right w:val="dashSmallGap" w:color="auto" w:sz="4" w:space="0"/>
                  <w:insideH w:val="dashSmallGap" w:color="auto" w:sz="4" w:space="0"/>
                  <w:insideV w:val="dashSmallGap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09" w:type="dxa"/>
                </w:tcPr>
                <w:p w14:paraId="74154CAA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textAlignment w:val="auto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序号</w:t>
                  </w:r>
                </w:p>
              </w:tc>
              <w:tc>
                <w:tcPr>
                  <w:tcW w:w="1701" w:type="dxa"/>
                </w:tcPr>
                <w:p w14:paraId="702AFB82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textAlignment w:val="auto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修改前内容</w:t>
                  </w:r>
                </w:p>
              </w:tc>
              <w:tc>
                <w:tcPr>
                  <w:tcW w:w="1701" w:type="dxa"/>
                </w:tcPr>
                <w:p w14:paraId="3BFF9DD7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textAlignment w:val="auto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修改后内容</w:t>
                  </w:r>
                </w:p>
              </w:tc>
              <w:tc>
                <w:tcPr>
                  <w:tcW w:w="1843" w:type="dxa"/>
                </w:tcPr>
                <w:p w14:paraId="5857256F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textAlignment w:val="auto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修改对预期风险和受益的影响</w:t>
                  </w:r>
                </w:p>
              </w:tc>
              <w:tc>
                <w:tcPr>
                  <w:tcW w:w="1446" w:type="dxa"/>
                </w:tcPr>
                <w:p w14:paraId="2243F57B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textAlignment w:val="auto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修改对受试者权益与安全的影响</w:t>
                  </w:r>
                </w:p>
              </w:tc>
              <w:tc>
                <w:tcPr>
                  <w:tcW w:w="1276" w:type="dxa"/>
                </w:tcPr>
                <w:p w14:paraId="242D4794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textAlignment w:val="auto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需要说明的情况</w:t>
                  </w:r>
                </w:p>
              </w:tc>
            </w:tr>
            <w:tr w14:paraId="07092583">
              <w:tblPrEx>
                <w:tblBorders>
                  <w:top w:val="dashSmallGap" w:color="auto" w:sz="4" w:space="0"/>
                  <w:left w:val="dashSmallGap" w:color="auto" w:sz="4" w:space="0"/>
                  <w:bottom w:val="dashSmallGap" w:color="auto" w:sz="4" w:space="0"/>
                  <w:right w:val="dashSmallGap" w:color="auto" w:sz="4" w:space="0"/>
                  <w:insideH w:val="dashSmallGap" w:color="auto" w:sz="4" w:space="0"/>
                  <w:insideV w:val="dashSmallGap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09" w:type="dxa"/>
                </w:tcPr>
                <w:p w14:paraId="727E73ED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1701" w:type="dxa"/>
                </w:tcPr>
                <w:p w14:paraId="78323604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701" w:type="dxa"/>
                </w:tcPr>
                <w:p w14:paraId="394F3F73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843" w:type="dxa"/>
                </w:tcPr>
                <w:p w14:paraId="3041EC54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446" w:type="dxa"/>
                </w:tcPr>
                <w:p w14:paraId="6C142C47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276" w:type="dxa"/>
                </w:tcPr>
                <w:p w14:paraId="5CF390DC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</w:tr>
            <w:tr w14:paraId="04AAE590">
              <w:tblPrEx>
                <w:tblBorders>
                  <w:top w:val="dashSmallGap" w:color="auto" w:sz="4" w:space="0"/>
                  <w:left w:val="dashSmallGap" w:color="auto" w:sz="4" w:space="0"/>
                  <w:bottom w:val="dashSmallGap" w:color="auto" w:sz="4" w:space="0"/>
                  <w:right w:val="dashSmallGap" w:color="auto" w:sz="4" w:space="0"/>
                  <w:insideH w:val="dashSmallGap" w:color="auto" w:sz="4" w:space="0"/>
                  <w:insideV w:val="dashSmallGap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09" w:type="dxa"/>
                </w:tcPr>
                <w:p w14:paraId="04F0C10D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1701" w:type="dxa"/>
                </w:tcPr>
                <w:p w14:paraId="232AB484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701" w:type="dxa"/>
                </w:tcPr>
                <w:p w14:paraId="385BE68C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843" w:type="dxa"/>
                </w:tcPr>
                <w:p w14:paraId="38A86459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446" w:type="dxa"/>
                </w:tcPr>
                <w:p w14:paraId="2F1E7BDB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276" w:type="dxa"/>
                </w:tcPr>
                <w:p w14:paraId="3F824C03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</w:tr>
            <w:tr w14:paraId="6087CDAF">
              <w:tblPrEx>
                <w:tblBorders>
                  <w:top w:val="dashSmallGap" w:color="auto" w:sz="4" w:space="0"/>
                  <w:left w:val="dashSmallGap" w:color="auto" w:sz="4" w:space="0"/>
                  <w:bottom w:val="dashSmallGap" w:color="auto" w:sz="4" w:space="0"/>
                  <w:right w:val="dashSmallGap" w:color="auto" w:sz="4" w:space="0"/>
                  <w:insideH w:val="dashSmallGap" w:color="auto" w:sz="4" w:space="0"/>
                  <w:insideV w:val="dashSmallGap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09" w:type="dxa"/>
                </w:tcPr>
                <w:p w14:paraId="2B3569F4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1701" w:type="dxa"/>
                </w:tcPr>
                <w:p w14:paraId="3B2E88A9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701" w:type="dxa"/>
                </w:tcPr>
                <w:p w14:paraId="033D9F21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843" w:type="dxa"/>
                </w:tcPr>
                <w:p w14:paraId="6E0E5F65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446" w:type="dxa"/>
                </w:tcPr>
                <w:p w14:paraId="386E9E8E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276" w:type="dxa"/>
                </w:tcPr>
                <w:p w14:paraId="06C5778B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</w:tr>
            <w:tr w14:paraId="779362E8">
              <w:tblPrEx>
                <w:tblBorders>
                  <w:top w:val="dashSmallGap" w:color="auto" w:sz="4" w:space="0"/>
                  <w:left w:val="dashSmallGap" w:color="auto" w:sz="4" w:space="0"/>
                  <w:bottom w:val="dashSmallGap" w:color="auto" w:sz="4" w:space="0"/>
                  <w:right w:val="dashSmallGap" w:color="auto" w:sz="4" w:space="0"/>
                  <w:insideH w:val="dashSmallGap" w:color="auto" w:sz="4" w:space="0"/>
                  <w:insideV w:val="dashSmallGap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09" w:type="dxa"/>
                </w:tcPr>
                <w:p w14:paraId="54EAA9A2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..</w:t>
                  </w:r>
                </w:p>
              </w:tc>
              <w:tc>
                <w:tcPr>
                  <w:tcW w:w="1701" w:type="dxa"/>
                </w:tcPr>
                <w:p w14:paraId="497A9DBE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701" w:type="dxa"/>
                </w:tcPr>
                <w:p w14:paraId="00025F77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843" w:type="dxa"/>
                </w:tcPr>
                <w:p w14:paraId="7614F8BF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446" w:type="dxa"/>
                </w:tcPr>
                <w:p w14:paraId="1D97B126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276" w:type="dxa"/>
                </w:tcPr>
                <w:p w14:paraId="5F73C682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</w:tr>
          </w:tbl>
          <w:p w14:paraId="66223724">
            <w:pPr>
              <w:spacing w:line="560" w:lineRule="exac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388F5E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49AA5F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二、知情同意书修改情况（如果适用）</w:t>
            </w:r>
          </w:p>
          <w:p w14:paraId="28171D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知情同意书是否有修改：□是（请继续填写修改情况）    □否</w:t>
            </w:r>
          </w:p>
          <w:p w14:paraId="19D3EC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本次修改前ICF版本号：           ，版本日期：           </w:t>
            </w:r>
          </w:p>
          <w:p w14:paraId="72314A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本次修改后ICF版本号：           ，版本日期：           </w:t>
            </w:r>
          </w:p>
          <w:p w14:paraId="67FEF1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tbl>
            <w:tblPr>
              <w:tblStyle w:val="5"/>
              <w:tblW w:w="8676" w:type="dxa"/>
              <w:tblInd w:w="250" w:type="dxa"/>
              <w:tblBorders>
                <w:top w:val="dashSmallGap" w:color="auto" w:sz="4" w:space="0"/>
                <w:left w:val="dashSmallGap" w:color="auto" w:sz="4" w:space="0"/>
                <w:bottom w:val="dashSmallGap" w:color="auto" w:sz="4" w:space="0"/>
                <w:right w:val="dashSmallGap" w:color="auto" w:sz="4" w:space="0"/>
                <w:insideH w:val="dashSmallGap" w:color="auto" w:sz="4" w:space="0"/>
                <w:insideV w:val="dashSmallGap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09"/>
              <w:gridCol w:w="1724"/>
              <w:gridCol w:w="1678"/>
              <w:gridCol w:w="1852"/>
              <w:gridCol w:w="1437"/>
              <w:gridCol w:w="1276"/>
            </w:tblGrid>
            <w:tr w14:paraId="08810539">
              <w:tblPrEx>
                <w:tblBorders>
                  <w:top w:val="dashSmallGap" w:color="auto" w:sz="4" w:space="0"/>
                  <w:left w:val="dashSmallGap" w:color="auto" w:sz="4" w:space="0"/>
                  <w:bottom w:val="dashSmallGap" w:color="auto" w:sz="4" w:space="0"/>
                  <w:right w:val="dashSmallGap" w:color="auto" w:sz="4" w:space="0"/>
                  <w:insideH w:val="dashSmallGap" w:color="auto" w:sz="4" w:space="0"/>
                  <w:insideV w:val="dashSmallGap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09" w:type="dxa"/>
                </w:tcPr>
                <w:p w14:paraId="3A8A9207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textAlignment w:val="auto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序号</w:t>
                  </w:r>
                </w:p>
              </w:tc>
              <w:tc>
                <w:tcPr>
                  <w:tcW w:w="1724" w:type="dxa"/>
                </w:tcPr>
                <w:p w14:paraId="7110ED02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textAlignment w:val="auto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修改前内容</w:t>
                  </w:r>
                </w:p>
              </w:tc>
              <w:tc>
                <w:tcPr>
                  <w:tcW w:w="1678" w:type="dxa"/>
                </w:tcPr>
                <w:p w14:paraId="31615718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textAlignment w:val="auto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修改后内容</w:t>
                  </w:r>
                </w:p>
              </w:tc>
              <w:tc>
                <w:tcPr>
                  <w:tcW w:w="1852" w:type="dxa"/>
                </w:tcPr>
                <w:p w14:paraId="7E5706D0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textAlignment w:val="auto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修改对预期风险和受益的影响</w:t>
                  </w:r>
                </w:p>
              </w:tc>
              <w:tc>
                <w:tcPr>
                  <w:tcW w:w="1437" w:type="dxa"/>
                </w:tcPr>
                <w:p w14:paraId="6BAD4442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textAlignment w:val="auto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修改对受试者权益与安全的影响</w:t>
                  </w:r>
                </w:p>
              </w:tc>
              <w:tc>
                <w:tcPr>
                  <w:tcW w:w="1276" w:type="dxa"/>
                </w:tcPr>
                <w:p w14:paraId="71208AFD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textAlignment w:val="auto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需要说明的情况</w:t>
                  </w:r>
                </w:p>
              </w:tc>
            </w:tr>
            <w:tr w14:paraId="1435BA04">
              <w:tblPrEx>
                <w:tblBorders>
                  <w:top w:val="dashSmallGap" w:color="auto" w:sz="4" w:space="0"/>
                  <w:left w:val="dashSmallGap" w:color="auto" w:sz="4" w:space="0"/>
                  <w:bottom w:val="dashSmallGap" w:color="auto" w:sz="4" w:space="0"/>
                  <w:right w:val="dashSmallGap" w:color="auto" w:sz="4" w:space="0"/>
                  <w:insideH w:val="dashSmallGap" w:color="auto" w:sz="4" w:space="0"/>
                  <w:insideV w:val="dashSmallGap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09" w:type="dxa"/>
                </w:tcPr>
                <w:p w14:paraId="58B2122E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1724" w:type="dxa"/>
                </w:tcPr>
                <w:p w14:paraId="42704A93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678" w:type="dxa"/>
                </w:tcPr>
                <w:p w14:paraId="68E9B767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852" w:type="dxa"/>
                </w:tcPr>
                <w:p w14:paraId="692DC7A0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437" w:type="dxa"/>
                </w:tcPr>
                <w:p w14:paraId="1C5043D5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276" w:type="dxa"/>
                </w:tcPr>
                <w:p w14:paraId="4E46FBC6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</w:tr>
            <w:tr w14:paraId="118DCC6D">
              <w:tblPrEx>
                <w:tblBorders>
                  <w:top w:val="dashSmallGap" w:color="auto" w:sz="4" w:space="0"/>
                  <w:left w:val="dashSmallGap" w:color="auto" w:sz="4" w:space="0"/>
                  <w:bottom w:val="dashSmallGap" w:color="auto" w:sz="4" w:space="0"/>
                  <w:right w:val="dashSmallGap" w:color="auto" w:sz="4" w:space="0"/>
                  <w:insideH w:val="dashSmallGap" w:color="auto" w:sz="4" w:space="0"/>
                  <w:insideV w:val="dashSmallGap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30" w:hRule="atLeast"/>
              </w:trPr>
              <w:tc>
                <w:tcPr>
                  <w:tcW w:w="709" w:type="dxa"/>
                </w:tcPr>
                <w:p w14:paraId="6C2DF22F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1724" w:type="dxa"/>
                </w:tcPr>
                <w:p w14:paraId="39B0E0E6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678" w:type="dxa"/>
                </w:tcPr>
                <w:p w14:paraId="51B099B7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852" w:type="dxa"/>
                </w:tcPr>
                <w:p w14:paraId="7F05EA3A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437" w:type="dxa"/>
                </w:tcPr>
                <w:p w14:paraId="20F7B0BA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276" w:type="dxa"/>
                </w:tcPr>
                <w:p w14:paraId="59439A93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</w:tr>
            <w:tr w14:paraId="707C8727">
              <w:tblPrEx>
                <w:tblBorders>
                  <w:top w:val="dashSmallGap" w:color="auto" w:sz="4" w:space="0"/>
                  <w:left w:val="dashSmallGap" w:color="auto" w:sz="4" w:space="0"/>
                  <w:bottom w:val="dashSmallGap" w:color="auto" w:sz="4" w:space="0"/>
                  <w:right w:val="dashSmallGap" w:color="auto" w:sz="4" w:space="0"/>
                  <w:insideH w:val="dashSmallGap" w:color="auto" w:sz="4" w:space="0"/>
                  <w:insideV w:val="dashSmallGap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09" w:type="dxa"/>
                </w:tcPr>
                <w:p w14:paraId="07E82EF8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1724" w:type="dxa"/>
                </w:tcPr>
                <w:p w14:paraId="715E8A80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678" w:type="dxa"/>
                </w:tcPr>
                <w:p w14:paraId="52F4495C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852" w:type="dxa"/>
                </w:tcPr>
                <w:p w14:paraId="00AF27D1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437" w:type="dxa"/>
                </w:tcPr>
                <w:p w14:paraId="5A9724C9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276" w:type="dxa"/>
                </w:tcPr>
                <w:p w14:paraId="736B2522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</w:tr>
            <w:tr w14:paraId="6FC364E3">
              <w:tblPrEx>
                <w:tblBorders>
                  <w:top w:val="dashSmallGap" w:color="auto" w:sz="4" w:space="0"/>
                  <w:left w:val="dashSmallGap" w:color="auto" w:sz="4" w:space="0"/>
                  <w:bottom w:val="dashSmallGap" w:color="auto" w:sz="4" w:space="0"/>
                  <w:right w:val="dashSmallGap" w:color="auto" w:sz="4" w:space="0"/>
                  <w:insideH w:val="dashSmallGap" w:color="auto" w:sz="4" w:space="0"/>
                  <w:insideV w:val="dashSmallGap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09" w:type="dxa"/>
                </w:tcPr>
                <w:p w14:paraId="7459E278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..</w:t>
                  </w:r>
                </w:p>
              </w:tc>
              <w:tc>
                <w:tcPr>
                  <w:tcW w:w="1724" w:type="dxa"/>
                </w:tcPr>
                <w:p w14:paraId="375206D0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678" w:type="dxa"/>
                </w:tcPr>
                <w:p w14:paraId="60DC1EB8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852" w:type="dxa"/>
                </w:tcPr>
                <w:p w14:paraId="77936BC8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437" w:type="dxa"/>
                </w:tcPr>
                <w:p w14:paraId="6D9AC9EB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276" w:type="dxa"/>
                </w:tcPr>
                <w:p w14:paraId="66413CB9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</w:tr>
          </w:tbl>
          <w:p w14:paraId="386F2A9E">
            <w:pPr>
              <w:spacing w:line="560" w:lineRule="exac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1BC2C9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三、招募广告修改情况（如果适用）</w:t>
            </w:r>
          </w:p>
          <w:p w14:paraId="1AAEFA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招募广告是否有修改：□是（请继续填写修改情况）   □否</w:t>
            </w:r>
          </w:p>
          <w:p w14:paraId="45D996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本次修改前招募广告版本号：           ，版本日期：           </w:t>
            </w:r>
          </w:p>
          <w:p w14:paraId="4779D1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本次修改后招募广告版本号：           ，版本日期：           </w:t>
            </w:r>
          </w:p>
          <w:p w14:paraId="277224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tbl>
            <w:tblPr>
              <w:tblStyle w:val="5"/>
              <w:tblW w:w="8676" w:type="dxa"/>
              <w:tblInd w:w="250" w:type="dxa"/>
              <w:tblBorders>
                <w:top w:val="dashSmallGap" w:color="auto" w:sz="4" w:space="0"/>
                <w:left w:val="dashSmallGap" w:color="auto" w:sz="4" w:space="0"/>
                <w:bottom w:val="dashSmallGap" w:color="auto" w:sz="4" w:space="0"/>
                <w:right w:val="dashSmallGap" w:color="auto" w:sz="4" w:space="0"/>
                <w:insideH w:val="dashSmallGap" w:color="auto" w:sz="4" w:space="0"/>
                <w:insideV w:val="dashSmallGap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09"/>
              <w:gridCol w:w="1724"/>
              <w:gridCol w:w="1678"/>
              <w:gridCol w:w="1852"/>
              <w:gridCol w:w="1437"/>
              <w:gridCol w:w="1276"/>
            </w:tblGrid>
            <w:tr w14:paraId="0567A02C">
              <w:tblPrEx>
                <w:tblBorders>
                  <w:top w:val="dashSmallGap" w:color="auto" w:sz="4" w:space="0"/>
                  <w:left w:val="dashSmallGap" w:color="auto" w:sz="4" w:space="0"/>
                  <w:bottom w:val="dashSmallGap" w:color="auto" w:sz="4" w:space="0"/>
                  <w:right w:val="dashSmallGap" w:color="auto" w:sz="4" w:space="0"/>
                  <w:insideH w:val="dashSmallGap" w:color="auto" w:sz="4" w:space="0"/>
                  <w:insideV w:val="dashSmallGap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09" w:type="dxa"/>
                </w:tcPr>
                <w:p w14:paraId="60EF0E7A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textAlignment w:val="auto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序号</w:t>
                  </w:r>
                </w:p>
              </w:tc>
              <w:tc>
                <w:tcPr>
                  <w:tcW w:w="1724" w:type="dxa"/>
                </w:tcPr>
                <w:p w14:paraId="4E0B3F34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textAlignment w:val="auto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修改前内容</w:t>
                  </w:r>
                </w:p>
              </w:tc>
              <w:tc>
                <w:tcPr>
                  <w:tcW w:w="1678" w:type="dxa"/>
                </w:tcPr>
                <w:p w14:paraId="20848269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textAlignment w:val="auto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修改后内容</w:t>
                  </w:r>
                </w:p>
              </w:tc>
              <w:tc>
                <w:tcPr>
                  <w:tcW w:w="1852" w:type="dxa"/>
                </w:tcPr>
                <w:p w14:paraId="168BCBCA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textAlignment w:val="auto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修改对预期风险和受益的影响</w:t>
                  </w:r>
                </w:p>
              </w:tc>
              <w:tc>
                <w:tcPr>
                  <w:tcW w:w="1437" w:type="dxa"/>
                </w:tcPr>
                <w:p w14:paraId="0C15CF77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textAlignment w:val="auto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修改对受试者权益与安全的影响</w:t>
                  </w:r>
                </w:p>
              </w:tc>
              <w:tc>
                <w:tcPr>
                  <w:tcW w:w="1276" w:type="dxa"/>
                </w:tcPr>
                <w:p w14:paraId="3BC4BBDB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textAlignment w:val="auto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需要说明的情况</w:t>
                  </w:r>
                </w:p>
              </w:tc>
            </w:tr>
            <w:tr w14:paraId="715A53DD">
              <w:tblPrEx>
                <w:tblBorders>
                  <w:top w:val="dashSmallGap" w:color="auto" w:sz="4" w:space="0"/>
                  <w:left w:val="dashSmallGap" w:color="auto" w:sz="4" w:space="0"/>
                  <w:bottom w:val="dashSmallGap" w:color="auto" w:sz="4" w:space="0"/>
                  <w:right w:val="dashSmallGap" w:color="auto" w:sz="4" w:space="0"/>
                  <w:insideH w:val="dashSmallGap" w:color="auto" w:sz="4" w:space="0"/>
                  <w:insideV w:val="dashSmallGap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09" w:type="dxa"/>
                </w:tcPr>
                <w:p w14:paraId="737862C4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1724" w:type="dxa"/>
                </w:tcPr>
                <w:p w14:paraId="6C71EE8A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678" w:type="dxa"/>
                </w:tcPr>
                <w:p w14:paraId="69D90F5A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852" w:type="dxa"/>
                </w:tcPr>
                <w:p w14:paraId="472EED33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437" w:type="dxa"/>
                </w:tcPr>
                <w:p w14:paraId="6E4EA0E1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276" w:type="dxa"/>
                </w:tcPr>
                <w:p w14:paraId="597ED265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</w:tr>
            <w:tr w14:paraId="45A08B05">
              <w:tblPrEx>
                <w:tblBorders>
                  <w:top w:val="dashSmallGap" w:color="auto" w:sz="4" w:space="0"/>
                  <w:left w:val="dashSmallGap" w:color="auto" w:sz="4" w:space="0"/>
                  <w:bottom w:val="dashSmallGap" w:color="auto" w:sz="4" w:space="0"/>
                  <w:right w:val="dashSmallGap" w:color="auto" w:sz="4" w:space="0"/>
                  <w:insideH w:val="dashSmallGap" w:color="auto" w:sz="4" w:space="0"/>
                  <w:insideV w:val="dashSmallGap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09" w:type="dxa"/>
                </w:tcPr>
                <w:p w14:paraId="31504A0F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1724" w:type="dxa"/>
                </w:tcPr>
                <w:p w14:paraId="7035F631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678" w:type="dxa"/>
                </w:tcPr>
                <w:p w14:paraId="6132A059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852" w:type="dxa"/>
                </w:tcPr>
                <w:p w14:paraId="6E3E5B8F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437" w:type="dxa"/>
                </w:tcPr>
                <w:p w14:paraId="694B65FF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276" w:type="dxa"/>
                </w:tcPr>
                <w:p w14:paraId="0C94DAF4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</w:tr>
            <w:tr w14:paraId="3FA2956A">
              <w:tblPrEx>
                <w:tblBorders>
                  <w:top w:val="dashSmallGap" w:color="auto" w:sz="4" w:space="0"/>
                  <w:left w:val="dashSmallGap" w:color="auto" w:sz="4" w:space="0"/>
                  <w:bottom w:val="dashSmallGap" w:color="auto" w:sz="4" w:space="0"/>
                  <w:right w:val="dashSmallGap" w:color="auto" w:sz="4" w:space="0"/>
                  <w:insideH w:val="dashSmallGap" w:color="auto" w:sz="4" w:space="0"/>
                  <w:insideV w:val="dashSmallGap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09" w:type="dxa"/>
                </w:tcPr>
                <w:p w14:paraId="3B022A7D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1724" w:type="dxa"/>
                </w:tcPr>
                <w:p w14:paraId="5D24D7EC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678" w:type="dxa"/>
                </w:tcPr>
                <w:p w14:paraId="697C62C1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852" w:type="dxa"/>
                </w:tcPr>
                <w:p w14:paraId="63E58723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437" w:type="dxa"/>
                </w:tcPr>
                <w:p w14:paraId="777E41AC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276" w:type="dxa"/>
                </w:tcPr>
                <w:p w14:paraId="41AA5C45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</w:tr>
            <w:tr w14:paraId="0A931835">
              <w:tblPrEx>
                <w:tblBorders>
                  <w:top w:val="dashSmallGap" w:color="auto" w:sz="4" w:space="0"/>
                  <w:left w:val="dashSmallGap" w:color="auto" w:sz="4" w:space="0"/>
                  <w:bottom w:val="dashSmallGap" w:color="auto" w:sz="4" w:space="0"/>
                  <w:right w:val="dashSmallGap" w:color="auto" w:sz="4" w:space="0"/>
                  <w:insideH w:val="dashSmallGap" w:color="auto" w:sz="4" w:space="0"/>
                  <w:insideV w:val="dashSmallGap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09" w:type="dxa"/>
                </w:tcPr>
                <w:p w14:paraId="5B4ACEE2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..</w:t>
                  </w:r>
                </w:p>
              </w:tc>
              <w:tc>
                <w:tcPr>
                  <w:tcW w:w="1724" w:type="dxa"/>
                </w:tcPr>
                <w:p w14:paraId="5FEFA9F6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678" w:type="dxa"/>
                </w:tcPr>
                <w:p w14:paraId="085837DC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852" w:type="dxa"/>
                </w:tcPr>
                <w:p w14:paraId="3B639F35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437" w:type="dxa"/>
                </w:tcPr>
                <w:p w14:paraId="77DF7524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276" w:type="dxa"/>
                </w:tcPr>
                <w:p w14:paraId="529DCB75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</w:tr>
          </w:tbl>
          <w:p w14:paraId="25CA6AA5">
            <w:pPr>
              <w:spacing w:line="560" w:lineRule="exac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26EFA1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616A15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四、研究者手册修改情况（如果适用）</w:t>
            </w:r>
          </w:p>
          <w:p w14:paraId="3DBB6C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研究者手册是否有修改：□是（请继续填写修改情况）   □否</w:t>
            </w:r>
          </w:p>
          <w:p w14:paraId="5A38FF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本次修改前研究者手册版本号：           ，版本日期：           </w:t>
            </w:r>
          </w:p>
          <w:p w14:paraId="57B966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本次修改后研究者手册版本号：           ，版本日期：           </w:t>
            </w:r>
          </w:p>
          <w:p w14:paraId="7EACD4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tbl>
            <w:tblPr>
              <w:tblStyle w:val="5"/>
              <w:tblW w:w="8676" w:type="dxa"/>
              <w:tblInd w:w="250" w:type="dxa"/>
              <w:tblBorders>
                <w:top w:val="dashSmallGap" w:color="auto" w:sz="4" w:space="0"/>
                <w:left w:val="dashSmallGap" w:color="auto" w:sz="4" w:space="0"/>
                <w:bottom w:val="dashSmallGap" w:color="auto" w:sz="4" w:space="0"/>
                <w:right w:val="dashSmallGap" w:color="auto" w:sz="4" w:space="0"/>
                <w:insideH w:val="dashSmallGap" w:color="auto" w:sz="4" w:space="0"/>
                <w:insideV w:val="dashSmallGap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09"/>
              <w:gridCol w:w="1724"/>
              <w:gridCol w:w="1678"/>
              <w:gridCol w:w="1852"/>
              <w:gridCol w:w="1437"/>
              <w:gridCol w:w="1276"/>
            </w:tblGrid>
            <w:tr w14:paraId="51014C9B">
              <w:tblPrEx>
                <w:tblBorders>
                  <w:top w:val="dashSmallGap" w:color="auto" w:sz="4" w:space="0"/>
                  <w:left w:val="dashSmallGap" w:color="auto" w:sz="4" w:space="0"/>
                  <w:bottom w:val="dashSmallGap" w:color="auto" w:sz="4" w:space="0"/>
                  <w:right w:val="dashSmallGap" w:color="auto" w:sz="4" w:space="0"/>
                  <w:insideH w:val="dashSmallGap" w:color="auto" w:sz="4" w:space="0"/>
                  <w:insideV w:val="dashSmallGap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09" w:type="dxa"/>
                </w:tcPr>
                <w:p w14:paraId="474EE7E9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textAlignment w:val="auto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序号</w:t>
                  </w:r>
                </w:p>
              </w:tc>
              <w:tc>
                <w:tcPr>
                  <w:tcW w:w="1724" w:type="dxa"/>
                </w:tcPr>
                <w:p w14:paraId="3923A7B1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textAlignment w:val="auto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修改前内容</w:t>
                  </w:r>
                </w:p>
              </w:tc>
              <w:tc>
                <w:tcPr>
                  <w:tcW w:w="1678" w:type="dxa"/>
                </w:tcPr>
                <w:p w14:paraId="27E5072C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textAlignment w:val="auto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修改后内容</w:t>
                  </w:r>
                </w:p>
              </w:tc>
              <w:tc>
                <w:tcPr>
                  <w:tcW w:w="1852" w:type="dxa"/>
                </w:tcPr>
                <w:p w14:paraId="1850DC9B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textAlignment w:val="auto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修改对预期风险和受益的影响</w:t>
                  </w:r>
                </w:p>
              </w:tc>
              <w:tc>
                <w:tcPr>
                  <w:tcW w:w="1437" w:type="dxa"/>
                </w:tcPr>
                <w:p w14:paraId="712BF3EE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textAlignment w:val="auto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修改对受试者权益与安全的影响</w:t>
                  </w:r>
                </w:p>
              </w:tc>
              <w:tc>
                <w:tcPr>
                  <w:tcW w:w="1276" w:type="dxa"/>
                </w:tcPr>
                <w:p w14:paraId="3E39F88F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textAlignment w:val="auto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需要说明的情况</w:t>
                  </w:r>
                </w:p>
              </w:tc>
            </w:tr>
            <w:tr w14:paraId="1AF53268">
              <w:tblPrEx>
                <w:tblBorders>
                  <w:top w:val="dashSmallGap" w:color="auto" w:sz="4" w:space="0"/>
                  <w:left w:val="dashSmallGap" w:color="auto" w:sz="4" w:space="0"/>
                  <w:bottom w:val="dashSmallGap" w:color="auto" w:sz="4" w:space="0"/>
                  <w:right w:val="dashSmallGap" w:color="auto" w:sz="4" w:space="0"/>
                  <w:insideH w:val="dashSmallGap" w:color="auto" w:sz="4" w:space="0"/>
                  <w:insideV w:val="dashSmallGap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09" w:type="dxa"/>
                </w:tcPr>
                <w:p w14:paraId="39E4BB2A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1724" w:type="dxa"/>
                </w:tcPr>
                <w:p w14:paraId="16ED0078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678" w:type="dxa"/>
                </w:tcPr>
                <w:p w14:paraId="1D37B6A4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852" w:type="dxa"/>
                </w:tcPr>
                <w:p w14:paraId="7D666A25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437" w:type="dxa"/>
                </w:tcPr>
                <w:p w14:paraId="5D0312F6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276" w:type="dxa"/>
                </w:tcPr>
                <w:p w14:paraId="59FB5B94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</w:tr>
            <w:tr w14:paraId="1A3C8EAC">
              <w:tblPrEx>
                <w:tblBorders>
                  <w:top w:val="dashSmallGap" w:color="auto" w:sz="4" w:space="0"/>
                  <w:left w:val="dashSmallGap" w:color="auto" w:sz="4" w:space="0"/>
                  <w:bottom w:val="dashSmallGap" w:color="auto" w:sz="4" w:space="0"/>
                  <w:right w:val="dashSmallGap" w:color="auto" w:sz="4" w:space="0"/>
                  <w:insideH w:val="dashSmallGap" w:color="auto" w:sz="4" w:space="0"/>
                  <w:insideV w:val="dashSmallGap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09" w:type="dxa"/>
                </w:tcPr>
                <w:p w14:paraId="4B9B7A00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1724" w:type="dxa"/>
                </w:tcPr>
                <w:p w14:paraId="26A43103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678" w:type="dxa"/>
                </w:tcPr>
                <w:p w14:paraId="03F8FFDC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852" w:type="dxa"/>
                </w:tcPr>
                <w:p w14:paraId="027C3E24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437" w:type="dxa"/>
                </w:tcPr>
                <w:p w14:paraId="7368ACCA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276" w:type="dxa"/>
                </w:tcPr>
                <w:p w14:paraId="11B9A6B1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</w:tr>
            <w:tr w14:paraId="6AEFDEBA">
              <w:tblPrEx>
                <w:tblBorders>
                  <w:top w:val="dashSmallGap" w:color="auto" w:sz="4" w:space="0"/>
                  <w:left w:val="dashSmallGap" w:color="auto" w:sz="4" w:space="0"/>
                  <w:bottom w:val="dashSmallGap" w:color="auto" w:sz="4" w:space="0"/>
                  <w:right w:val="dashSmallGap" w:color="auto" w:sz="4" w:space="0"/>
                  <w:insideH w:val="dashSmallGap" w:color="auto" w:sz="4" w:space="0"/>
                  <w:insideV w:val="dashSmallGap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09" w:type="dxa"/>
                </w:tcPr>
                <w:p w14:paraId="203A2312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1724" w:type="dxa"/>
                </w:tcPr>
                <w:p w14:paraId="7160210F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678" w:type="dxa"/>
                </w:tcPr>
                <w:p w14:paraId="0FE12D25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852" w:type="dxa"/>
                </w:tcPr>
                <w:p w14:paraId="4C8D9F1C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437" w:type="dxa"/>
                </w:tcPr>
                <w:p w14:paraId="701DD7A0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276" w:type="dxa"/>
                </w:tcPr>
                <w:p w14:paraId="43E608E4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</w:tr>
            <w:tr w14:paraId="58C3B8BC">
              <w:tblPrEx>
                <w:tblBorders>
                  <w:top w:val="dashSmallGap" w:color="auto" w:sz="4" w:space="0"/>
                  <w:left w:val="dashSmallGap" w:color="auto" w:sz="4" w:space="0"/>
                  <w:bottom w:val="dashSmallGap" w:color="auto" w:sz="4" w:space="0"/>
                  <w:right w:val="dashSmallGap" w:color="auto" w:sz="4" w:space="0"/>
                  <w:insideH w:val="dashSmallGap" w:color="auto" w:sz="4" w:space="0"/>
                  <w:insideV w:val="dashSmallGap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09" w:type="dxa"/>
                </w:tcPr>
                <w:p w14:paraId="0F4085DA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..</w:t>
                  </w:r>
                </w:p>
              </w:tc>
              <w:tc>
                <w:tcPr>
                  <w:tcW w:w="1724" w:type="dxa"/>
                </w:tcPr>
                <w:p w14:paraId="395BAE79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678" w:type="dxa"/>
                </w:tcPr>
                <w:p w14:paraId="0D412D3B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852" w:type="dxa"/>
                </w:tcPr>
                <w:p w14:paraId="1870D8AC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437" w:type="dxa"/>
                </w:tcPr>
                <w:p w14:paraId="3C3506B7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276" w:type="dxa"/>
                </w:tcPr>
                <w:p w14:paraId="594F7837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</w:tr>
          </w:tbl>
          <w:p w14:paraId="120E3B12">
            <w:pPr>
              <w:spacing w:line="560" w:lineRule="exac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46FCD4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五、其余文件修改情况（如果适用）</w:t>
            </w:r>
          </w:p>
          <w:p w14:paraId="6C81EC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其余文件是否有修改：□是（请继续填写修改情况）   □否</w:t>
            </w:r>
          </w:p>
          <w:p w14:paraId="4F5157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本次修改前版本号：           ，版本日期：           </w:t>
            </w:r>
          </w:p>
          <w:p w14:paraId="7E8834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本次修改后版本号：           ，版本日期：           </w:t>
            </w:r>
          </w:p>
          <w:p w14:paraId="4A51FB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tbl>
            <w:tblPr>
              <w:tblStyle w:val="5"/>
              <w:tblW w:w="8676" w:type="dxa"/>
              <w:tblInd w:w="250" w:type="dxa"/>
              <w:tblBorders>
                <w:top w:val="dashSmallGap" w:color="auto" w:sz="4" w:space="0"/>
                <w:left w:val="dashSmallGap" w:color="auto" w:sz="4" w:space="0"/>
                <w:bottom w:val="dashSmallGap" w:color="auto" w:sz="4" w:space="0"/>
                <w:right w:val="dashSmallGap" w:color="auto" w:sz="4" w:space="0"/>
                <w:insideH w:val="dashSmallGap" w:color="auto" w:sz="4" w:space="0"/>
                <w:insideV w:val="dashSmallGap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09"/>
              <w:gridCol w:w="1724"/>
              <w:gridCol w:w="1678"/>
              <w:gridCol w:w="1852"/>
              <w:gridCol w:w="1437"/>
              <w:gridCol w:w="1276"/>
            </w:tblGrid>
            <w:tr w14:paraId="069897ED">
              <w:tblPrEx>
                <w:tblBorders>
                  <w:top w:val="dashSmallGap" w:color="auto" w:sz="4" w:space="0"/>
                  <w:left w:val="dashSmallGap" w:color="auto" w:sz="4" w:space="0"/>
                  <w:bottom w:val="dashSmallGap" w:color="auto" w:sz="4" w:space="0"/>
                  <w:right w:val="dashSmallGap" w:color="auto" w:sz="4" w:space="0"/>
                  <w:insideH w:val="dashSmallGap" w:color="auto" w:sz="4" w:space="0"/>
                  <w:insideV w:val="dashSmallGap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09" w:type="dxa"/>
                </w:tcPr>
                <w:p w14:paraId="462DD6F3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textAlignment w:val="auto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序号</w:t>
                  </w:r>
                </w:p>
              </w:tc>
              <w:tc>
                <w:tcPr>
                  <w:tcW w:w="1724" w:type="dxa"/>
                </w:tcPr>
                <w:p w14:paraId="679C1539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textAlignment w:val="auto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修改前内容</w:t>
                  </w:r>
                </w:p>
              </w:tc>
              <w:tc>
                <w:tcPr>
                  <w:tcW w:w="1678" w:type="dxa"/>
                </w:tcPr>
                <w:p w14:paraId="69E70997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textAlignment w:val="auto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修改后内容</w:t>
                  </w:r>
                </w:p>
              </w:tc>
              <w:tc>
                <w:tcPr>
                  <w:tcW w:w="1852" w:type="dxa"/>
                </w:tcPr>
                <w:p w14:paraId="5F67D68C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textAlignment w:val="auto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修改对预期风险和受益的影响</w:t>
                  </w:r>
                </w:p>
              </w:tc>
              <w:tc>
                <w:tcPr>
                  <w:tcW w:w="1437" w:type="dxa"/>
                </w:tcPr>
                <w:p w14:paraId="2D9E99E5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textAlignment w:val="auto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修改对受试者权益与安全的影响</w:t>
                  </w:r>
                </w:p>
              </w:tc>
              <w:tc>
                <w:tcPr>
                  <w:tcW w:w="1276" w:type="dxa"/>
                </w:tcPr>
                <w:p w14:paraId="3882A249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textAlignment w:val="auto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需要说明的情况</w:t>
                  </w:r>
                </w:p>
              </w:tc>
            </w:tr>
            <w:tr w14:paraId="3D03EBB8">
              <w:tblPrEx>
                <w:tblBorders>
                  <w:top w:val="dashSmallGap" w:color="auto" w:sz="4" w:space="0"/>
                  <w:left w:val="dashSmallGap" w:color="auto" w:sz="4" w:space="0"/>
                  <w:bottom w:val="dashSmallGap" w:color="auto" w:sz="4" w:space="0"/>
                  <w:right w:val="dashSmallGap" w:color="auto" w:sz="4" w:space="0"/>
                  <w:insideH w:val="dashSmallGap" w:color="auto" w:sz="4" w:space="0"/>
                  <w:insideV w:val="dashSmallGap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09" w:type="dxa"/>
                </w:tcPr>
                <w:p w14:paraId="27090490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1724" w:type="dxa"/>
                </w:tcPr>
                <w:p w14:paraId="2000DB43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678" w:type="dxa"/>
                </w:tcPr>
                <w:p w14:paraId="5BE84FBD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852" w:type="dxa"/>
                </w:tcPr>
                <w:p w14:paraId="7A47DA8D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437" w:type="dxa"/>
                </w:tcPr>
                <w:p w14:paraId="31984BB5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276" w:type="dxa"/>
                </w:tcPr>
                <w:p w14:paraId="3A9D3B97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</w:tr>
            <w:tr w14:paraId="560A63CD">
              <w:tblPrEx>
                <w:tblBorders>
                  <w:top w:val="dashSmallGap" w:color="auto" w:sz="4" w:space="0"/>
                  <w:left w:val="dashSmallGap" w:color="auto" w:sz="4" w:space="0"/>
                  <w:bottom w:val="dashSmallGap" w:color="auto" w:sz="4" w:space="0"/>
                  <w:right w:val="dashSmallGap" w:color="auto" w:sz="4" w:space="0"/>
                  <w:insideH w:val="dashSmallGap" w:color="auto" w:sz="4" w:space="0"/>
                  <w:insideV w:val="dashSmallGap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09" w:type="dxa"/>
                </w:tcPr>
                <w:p w14:paraId="5A76BFD8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1724" w:type="dxa"/>
                </w:tcPr>
                <w:p w14:paraId="18AA9EAF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678" w:type="dxa"/>
                </w:tcPr>
                <w:p w14:paraId="6496518D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852" w:type="dxa"/>
                </w:tcPr>
                <w:p w14:paraId="75C36DFA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437" w:type="dxa"/>
                </w:tcPr>
                <w:p w14:paraId="655F1544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276" w:type="dxa"/>
                </w:tcPr>
                <w:p w14:paraId="0BBFBEE1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</w:tr>
            <w:tr w14:paraId="104586D6">
              <w:tblPrEx>
                <w:tblBorders>
                  <w:top w:val="dashSmallGap" w:color="auto" w:sz="4" w:space="0"/>
                  <w:left w:val="dashSmallGap" w:color="auto" w:sz="4" w:space="0"/>
                  <w:bottom w:val="dashSmallGap" w:color="auto" w:sz="4" w:space="0"/>
                  <w:right w:val="dashSmallGap" w:color="auto" w:sz="4" w:space="0"/>
                  <w:insideH w:val="dashSmallGap" w:color="auto" w:sz="4" w:space="0"/>
                  <w:insideV w:val="dashSmallGap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09" w:type="dxa"/>
                </w:tcPr>
                <w:p w14:paraId="67A393CD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1724" w:type="dxa"/>
                </w:tcPr>
                <w:p w14:paraId="096A01A2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678" w:type="dxa"/>
                </w:tcPr>
                <w:p w14:paraId="42CD5561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852" w:type="dxa"/>
                </w:tcPr>
                <w:p w14:paraId="5A51468C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437" w:type="dxa"/>
                </w:tcPr>
                <w:p w14:paraId="7B0C60AB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276" w:type="dxa"/>
                </w:tcPr>
                <w:p w14:paraId="24E56AF9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</w:tr>
            <w:tr w14:paraId="67350616">
              <w:tblPrEx>
                <w:tblBorders>
                  <w:top w:val="dashSmallGap" w:color="auto" w:sz="4" w:space="0"/>
                  <w:left w:val="dashSmallGap" w:color="auto" w:sz="4" w:space="0"/>
                  <w:bottom w:val="dashSmallGap" w:color="auto" w:sz="4" w:space="0"/>
                  <w:right w:val="dashSmallGap" w:color="auto" w:sz="4" w:space="0"/>
                  <w:insideH w:val="dashSmallGap" w:color="auto" w:sz="4" w:space="0"/>
                  <w:insideV w:val="dashSmallGap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09" w:type="dxa"/>
                </w:tcPr>
                <w:p w14:paraId="565271F1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..</w:t>
                  </w:r>
                </w:p>
              </w:tc>
              <w:tc>
                <w:tcPr>
                  <w:tcW w:w="1724" w:type="dxa"/>
                </w:tcPr>
                <w:p w14:paraId="33EA1F37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678" w:type="dxa"/>
                </w:tcPr>
                <w:p w14:paraId="37BC53B4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852" w:type="dxa"/>
                </w:tcPr>
                <w:p w14:paraId="4EE3E83F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437" w:type="dxa"/>
                </w:tcPr>
                <w:p w14:paraId="18519A25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276" w:type="dxa"/>
                </w:tcPr>
                <w:p w14:paraId="0D934E71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</w:tr>
          </w:tbl>
          <w:p w14:paraId="6F4AA068">
            <w:pPr>
              <w:spacing w:line="560" w:lineRule="exact"/>
              <w:rPr>
                <w:rFonts w:eastAsia="楷体"/>
                <w:sz w:val="24"/>
              </w:rPr>
            </w:pPr>
          </w:p>
        </w:tc>
      </w:tr>
      <w:tr w14:paraId="27ED42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93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636AEB">
            <w:pPr>
              <w:spacing w:line="560" w:lineRule="exact"/>
              <w:rPr>
                <w:rFonts w:hint="eastAsia" w:ascii="黑体" w:hAnsi="黑体" w:eastAsia="黑体" w:cs="黑体"/>
                <w:b/>
                <w:sz w:val="21"/>
                <w:szCs w:val="21"/>
              </w:rPr>
            </w:pPr>
          </w:p>
          <w:p w14:paraId="11D018B3">
            <w:pPr>
              <w:spacing w:line="560" w:lineRule="exact"/>
              <w:rPr>
                <w:rFonts w:hint="eastAsia" w:ascii="黑体" w:hAnsi="黑体" w:eastAsia="黑体" w:cs="黑体"/>
                <w:b/>
                <w:sz w:val="21"/>
                <w:szCs w:val="21"/>
              </w:rPr>
            </w:pPr>
          </w:p>
          <w:p w14:paraId="09B2B598">
            <w:pPr>
              <w:spacing w:line="560" w:lineRule="exact"/>
              <w:rPr>
                <w:rFonts w:eastAsia="楷体"/>
                <w:b/>
                <w:sz w:val="24"/>
              </w:rPr>
            </w:pPr>
            <w:r>
              <w:rPr>
                <w:rFonts w:hint="eastAsia" w:ascii="黑体" w:hAnsi="黑体" w:eastAsia="黑体" w:cs="黑体"/>
                <w:b/>
                <w:sz w:val="21"/>
                <w:szCs w:val="21"/>
              </w:rPr>
              <w:t>签名</w:t>
            </w:r>
          </w:p>
        </w:tc>
      </w:tr>
      <w:tr w14:paraId="187F17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93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59FE56">
            <w:pPr>
              <w:spacing w:line="560" w:lineRule="exact"/>
              <w:rPr>
                <w:rFonts w:ascii="楷体_GB2312" w:hAnsi="宋体" w:eastAsia="楷体_GB2312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主要研究者签名：                                     日期：</w:t>
            </w:r>
          </w:p>
        </w:tc>
      </w:tr>
      <w:tr w14:paraId="5AC60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93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AE2B75">
            <w:pPr>
              <w:spacing w:line="560" w:lineRule="exact"/>
              <w:rPr>
                <w:rFonts w:ascii="楷体_GB2312" w:hAnsi="宋体" w:eastAsia="楷体_GB2312" w:cs="宋体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b/>
                <w:sz w:val="21"/>
                <w:szCs w:val="21"/>
              </w:rPr>
              <w:t>秘书组建议审查方式</w:t>
            </w:r>
          </w:p>
        </w:tc>
      </w:tr>
      <w:tr w14:paraId="30F311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22B3A5">
            <w:pPr>
              <w:spacing w:line="560" w:lineRule="exac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 全体会议审查</w:t>
            </w:r>
          </w:p>
          <w:p w14:paraId="2052BBAD">
            <w:pPr>
              <w:spacing w:line="560" w:lineRule="exac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 委员快速审查</w:t>
            </w:r>
          </w:p>
          <w:p w14:paraId="20F6A3B5">
            <w:pPr>
              <w:spacing w:line="560" w:lineRule="exac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伦理委员会秘书签名：                                 日期：</w:t>
            </w:r>
          </w:p>
        </w:tc>
      </w:tr>
    </w:tbl>
    <w:p w14:paraId="77F8DE4D">
      <w:pPr>
        <w:spacing w:line="560" w:lineRule="exac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注：请将选择项标注为×</w:t>
      </w:r>
    </w:p>
    <w:p w14:paraId="21751760"/>
    <w:p w14:paraId="240E8AD4"/>
    <w:p w14:paraId="5CF0AF65"/>
    <w:sectPr>
      <w:headerReference r:id="rId3" w:type="default"/>
      <w:pgSz w:w="11906" w:h="16838"/>
      <w:pgMar w:top="1440" w:right="1800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216BAF">
    <w:pPr>
      <w:pStyle w:val="4"/>
      <w:jc w:val="both"/>
      <w:rPr>
        <w:rFonts w:hint="eastAsia"/>
      </w:rPr>
    </w:pPr>
    <w:r>
      <w:t>AF</w:t>
    </w:r>
    <w:r>
      <w:rPr>
        <w:rFonts w:hint="eastAsia"/>
        <w:lang w:val="en-US" w:eastAsia="zh-CN"/>
      </w:rPr>
      <w:t>/SS</w:t>
    </w:r>
    <w:r>
      <w:t>-0</w:t>
    </w:r>
    <w:r>
      <w:rPr>
        <w:rFonts w:hint="eastAsia"/>
        <w:lang w:val="en-US" w:eastAsia="zh-CN"/>
      </w:rPr>
      <w:t>3</w:t>
    </w:r>
    <w:r>
      <w:rPr>
        <w:rFonts w:hint="eastAsia"/>
      </w:rPr>
      <w:t>/</w:t>
    </w:r>
    <w:r>
      <w:t>0</w:t>
    </w:r>
    <w:r>
      <w:rPr>
        <w:rFonts w:hint="eastAsia"/>
        <w:lang w:val="en-US" w:eastAsia="zh-CN"/>
      </w:rPr>
      <w:t>1</w:t>
    </w:r>
    <w:r>
      <w:t>.</w:t>
    </w:r>
    <w:r>
      <w:rPr>
        <w:rFonts w:hint="eastAsia"/>
      </w:rPr>
      <w:t>0</w:t>
    </w:r>
  </w:p>
  <w:p w14:paraId="13C1D77A">
    <w:pPr>
      <w:pStyle w:val="4"/>
      <w:tabs>
        <w:tab w:val="right" w:pos="9214"/>
        <w:tab w:val="clear" w:pos="8306"/>
      </w:tabs>
      <w:jc w:val="both"/>
    </w:pPr>
    <w:r>
      <w:rPr>
        <w:sz w:val="21"/>
        <w:szCs w:val="24"/>
      </w:rPr>
      <w:drawing>
        <wp:inline distT="0" distB="0" distL="0" distR="0">
          <wp:extent cx="171450" cy="176530"/>
          <wp:effectExtent l="0" t="0" r="0" b="13970"/>
          <wp:docPr id="3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71450" cy="1765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四川省医学科学院·四川省人民医院                                  </w:t>
    </w:r>
    <w:r>
      <w:rPr>
        <w:rFonts w:hint="eastAsia"/>
        <w:lang w:val="en-US" w:eastAsia="zh-CN"/>
      </w:rPr>
      <w:t xml:space="preserve">      基础及临床研究</w:t>
    </w:r>
    <w:r>
      <w:rPr>
        <w:rFonts w:hint="eastAsia"/>
      </w:rPr>
      <w:t xml:space="preserve">伦理委员会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70D5"/>
    <w:rsid w:val="00133F94"/>
    <w:rsid w:val="001E2EBA"/>
    <w:rsid w:val="00220441"/>
    <w:rsid w:val="00250C08"/>
    <w:rsid w:val="00503A16"/>
    <w:rsid w:val="005F2BE5"/>
    <w:rsid w:val="00603FAC"/>
    <w:rsid w:val="006C683E"/>
    <w:rsid w:val="00773C9D"/>
    <w:rsid w:val="00934142"/>
    <w:rsid w:val="00976046"/>
    <w:rsid w:val="00A72056"/>
    <w:rsid w:val="00AA7814"/>
    <w:rsid w:val="00B03690"/>
    <w:rsid w:val="00B4725E"/>
    <w:rsid w:val="00BA3E7D"/>
    <w:rsid w:val="00C67BFA"/>
    <w:rsid w:val="00D762E8"/>
    <w:rsid w:val="00E42D86"/>
    <w:rsid w:val="00E470D5"/>
    <w:rsid w:val="042042C5"/>
    <w:rsid w:val="05DF20B2"/>
    <w:rsid w:val="0D2D66D4"/>
    <w:rsid w:val="0FAE6C29"/>
    <w:rsid w:val="107D43E9"/>
    <w:rsid w:val="10CE100B"/>
    <w:rsid w:val="13494489"/>
    <w:rsid w:val="147D0C2D"/>
    <w:rsid w:val="176F3141"/>
    <w:rsid w:val="20EE50D7"/>
    <w:rsid w:val="244B0A92"/>
    <w:rsid w:val="2EF44200"/>
    <w:rsid w:val="3A03179B"/>
    <w:rsid w:val="3BF25B5C"/>
    <w:rsid w:val="3F2C3542"/>
    <w:rsid w:val="4A8C758B"/>
    <w:rsid w:val="4C371778"/>
    <w:rsid w:val="5153670D"/>
    <w:rsid w:val="567C04B4"/>
    <w:rsid w:val="57D32355"/>
    <w:rsid w:val="6256605D"/>
    <w:rsid w:val="635E4F4A"/>
    <w:rsid w:val="64A733C5"/>
    <w:rsid w:val="698A2A90"/>
    <w:rsid w:val="6CF272CA"/>
    <w:rsid w:val="6FB76F3B"/>
    <w:rsid w:val="715D79E9"/>
    <w:rsid w:val="79181E66"/>
    <w:rsid w:val="7BB35E76"/>
    <w:rsid w:val="7CBB34D5"/>
    <w:rsid w:val="7D00333D"/>
    <w:rsid w:val="7D8E6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8">
    <w:name w:val="页眉 字符"/>
    <w:basedOn w:val="6"/>
    <w:link w:val="4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批注框文本 字符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830</Words>
  <Characters>839</Characters>
  <Lines>10</Lines>
  <Paragraphs>2</Paragraphs>
  <TotalTime>0</TotalTime>
  <ScaleCrop>false</ScaleCrop>
  <LinksUpToDate>false</LinksUpToDate>
  <CharactersWithSpaces>1219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2023-09-05T08:42:00Z</dcterms:created>
  <dc:creator>KJB</dc:creator>
  <cp:lastModifiedBy>Johnson</cp:lastModifiedBy>
  <dcterms:modified xsi:type="dcterms:W3CDTF">2025-01-06T03:15:40Z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eyJoZGlkIjoiOTBjMjczYTYxZTM4MmVmZTEzZjRjMjRmODliMTJlYTkiLCJ1c2VySWQiOiI0NTgzNTQ4MjkifQ==</vt:lpwstr>
  </property>
  <property fmtid="{D5CDD505-2E9C-101B-9397-08002B2CF9AE}" pid="3" name="KSOProductBuildVer">
    <vt:lpwstr>2052-12.1.0.19302</vt:lpwstr>
  </property>
  <property fmtid="{D5CDD505-2E9C-101B-9397-08002B2CF9AE}" pid="4" name="ICV">
    <vt:lpwstr>FBC45CA899134B91B22ECF993AAA2C7F_13</vt:lpwstr>
  </property>
</Properties>
</file>