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2" w:firstLineChars="200"/>
        <w:rPr>
          <w:rFonts w:asciiTheme="minorEastAsia" w:hAnsiTheme="minorEastAsia" w:eastAsiaTheme="minorEastAsia"/>
          <w:b/>
          <w:bCs/>
          <w:color w:val="0000FF"/>
          <w:sz w:val="28"/>
          <w:szCs w:val="28"/>
        </w:rPr>
      </w:pPr>
      <w:r>
        <w:rPr>
          <w:rFonts w:asciiTheme="minorEastAsia" w:hAnsiTheme="minorEastAsia" w:eastAsiaTheme="minorEastAsia"/>
          <w:b/>
          <w:bCs/>
          <w:color w:val="0000FF"/>
          <w:sz w:val="28"/>
          <w:szCs w:val="28"/>
        </w:rPr>
        <w:t>项目负责人准备材料</w:t>
      </w:r>
      <w:r>
        <w:rPr>
          <w:rFonts w:hint="eastAsia" w:asciiTheme="minorEastAsia" w:hAnsiTheme="minorEastAsia" w:eastAsiaTheme="minorEastAsia"/>
          <w:b/>
          <w:bCs/>
          <w:color w:val="0000FF"/>
          <w:sz w:val="28"/>
          <w:szCs w:val="28"/>
          <w:lang w:val="en-US" w:eastAsia="zh-CN"/>
        </w:rPr>
        <w:t>提交至院科技部参加验收会</w:t>
      </w:r>
      <w:r>
        <w:rPr>
          <w:rFonts w:asciiTheme="minorEastAsia" w:hAnsiTheme="minorEastAsia" w:eastAsiaTheme="minorEastAsia"/>
          <w:b/>
          <w:bCs/>
          <w:color w:val="0000FF"/>
          <w:sz w:val="28"/>
          <w:szCs w:val="28"/>
        </w:rPr>
        <w:t>：</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填报系统：</w:t>
      </w:r>
      <w:r>
        <w:rPr>
          <w:rFonts w:hint="eastAsia" w:asciiTheme="minorEastAsia" w:hAnsiTheme="minorEastAsia" w:eastAsiaTheme="minorEastAsia"/>
          <w:sz w:val="28"/>
          <w:szCs w:val="28"/>
        </w:rPr>
        <w:t>四川省科技计划项目管理平台“http://202.61.89.120”</w:t>
      </w:r>
    </w:p>
    <w:p>
      <w:pPr>
        <w:keepNext w:val="0"/>
        <w:keepLines w:val="0"/>
        <w:pageBreakBefore w:val="0"/>
        <w:widowControl w:val="0"/>
        <w:numPr>
          <w:ilvl w:val="0"/>
          <w:numId w:val="1"/>
        </w:numPr>
        <w:kinsoku/>
        <w:wordWrap w:val="0"/>
        <w:overflowPunct/>
        <w:topLinePunct w:val="0"/>
        <w:autoSpaceDE/>
        <w:autoSpaceDN/>
        <w:bidi w:val="0"/>
        <w:adjustRightInd/>
        <w:snapToGrid/>
        <w:ind w:firstLine="560" w:firstLineChars="200"/>
        <w:textAlignment w:val="auto"/>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科技报告：项目负责人登录系统，选择审核验收，在项目验收-科技报告管理处，</w:t>
      </w:r>
      <w:r>
        <w:rPr>
          <w:rFonts w:hint="eastAsia" w:asciiTheme="minorEastAsia" w:hAnsiTheme="minorEastAsia" w:eastAsiaTheme="minorEastAsia"/>
          <w:sz w:val="28"/>
          <w:szCs w:val="28"/>
        </w:rPr>
        <w:t>填报科技报告</w:t>
      </w:r>
      <w:r>
        <w:rPr>
          <w:rFonts w:hint="eastAsia" w:asciiTheme="minorEastAsia" w:hAnsiTheme="minorEastAsia" w:eastAsiaTheme="minorEastAsia"/>
          <w:sz w:val="28"/>
          <w:szCs w:val="28"/>
          <w:lang w:val="en-US" w:eastAsia="zh-CN"/>
        </w:rPr>
        <w:t>并提交</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按照任务书考核指标约定情况准备相应数量的科技报告，并</w:t>
      </w:r>
      <w:r>
        <w:rPr>
          <w:rFonts w:hint="eastAsia" w:asciiTheme="minorEastAsia" w:hAnsiTheme="minorEastAsia" w:eastAsiaTheme="minorEastAsia"/>
          <w:sz w:val="28"/>
          <w:szCs w:val="28"/>
        </w:rPr>
        <w:t>取得</w:t>
      </w:r>
      <w:r>
        <w:rPr>
          <w:rFonts w:hint="eastAsia" w:asciiTheme="minorEastAsia" w:hAnsiTheme="minorEastAsia" w:eastAsiaTheme="minorEastAsia"/>
          <w:sz w:val="28"/>
          <w:szCs w:val="28"/>
          <w:lang w:val="en-US" w:eastAsia="zh-CN"/>
        </w:rPr>
        <w:t>相应</w:t>
      </w:r>
      <w:r>
        <w:rPr>
          <w:rFonts w:hint="eastAsia" w:asciiTheme="minorEastAsia" w:hAnsiTheme="minorEastAsia" w:eastAsiaTheme="minorEastAsia"/>
          <w:sz w:val="28"/>
          <w:szCs w:val="28"/>
        </w:rPr>
        <w:t>收录证书</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注意：承担单位是四川省医学科学院（四川省人民医院）</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rPr>
        <w:t>四川省科技报告管理服务中心联系电话，028-86616345、86750512</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技术电话028-86750512</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需要承诺页等页面盖章请在企业微信申请用章通过后，在院办办理。科技报告纸质件不用提交，只需要提交收录证明页面。</w:t>
      </w:r>
    </w:p>
    <w:p>
      <w:pPr>
        <w:numPr>
          <w:ilvl w:val="0"/>
          <w:numId w:val="1"/>
        </w:num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科技报告状态显示“审核通过”后填写《四川省科技计划项目验收暨绩效评价报告（审核验收评价）》</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暂时不用上报，可直接</w:t>
      </w:r>
      <w:r>
        <w:rPr>
          <w:rFonts w:hint="eastAsia" w:asciiTheme="minorEastAsia" w:hAnsiTheme="minorEastAsia" w:eastAsiaTheme="minorEastAsia"/>
          <w:sz w:val="28"/>
          <w:szCs w:val="28"/>
        </w:rPr>
        <w:t>导出打印。</w:t>
      </w:r>
    </w:p>
    <w:p>
      <w:pPr>
        <w:ind w:left="105" w:leftChars="50" w:firstLine="420" w:firstLineChars="15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3</w:t>
      </w:r>
      <w:r>
        <w:rPr>
          <w:rFonts w:asciiTheme="minorEastAsia" w:hAnsiTheme="minorEastAsia" w:eastAsiaTheme="minorEastAsia"/>
          <w:sz w:val="28"/>
          <w:szCs w:val="28"/>
        </w:rPr>
        <w:t>）四川省科技计划项目任务合同书（科技厅已签署复印件</w:t>
      </w:r>
      <w:r>
        <w:rPr>
          <w:rFonts w:hint="eastAsia" w:asciiTheme="minorEastAsia" w:hAnsiTheme="minorEastAsia" w:eastAsiaTheme="minorEastAsia"/>
          <w:sz w:val="28"/>
          <w:szCs w:val="28"/>
        </w:rPr>
        <w:t>一</w:t>
      </w:r>
      <w:r>
        <w:rPr>
          <w:rFonts w:asciiTheme="minorEastAsia" w:hAnsiTheme="minorEastAsia" w:eastAsiaTheme="minorEastAsia"/>
          <w:sz w:val="28"/>
          <w:szCs w:val="28"/>
        </w:rPr>
        <w:t>份</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有我院、科技厅及省卫健委公章；任务书一般都已由项目负责人领回，实在找不到盖章件可以暂时用打印件替代</w:t>
      </w:r>
      <w:r>
        <w:rPr>
          <w:rFonts w:asciiTheme="minorEastAsia" w:hAnsiTheme="minorEastAsia" w:eastAsiaTheme="minorEastAsia"/>
          <w:sz w:val="28"/>
          <w:szCs w:val="28"/>
        </w:rPr>
        <w:t>）；</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）相关技术支撑材料，请按顺序排列：a.科技报告收录证明；b.专利证书；c.论文（</w:t>
      </w:r>
      <w:r>
        <w:rPr>
          <w:rFonts w:hint="eastAsia" w:asciiTheme="minorEastAsia" w:hAnsiTheme="minorEastAsia" w:eastAsiaTheme="minorEastAsia"/>
          <w:sz w:val="28"/>
          <w:szCs w:val="28"/>
          <w:lang w:val="en-US" w:eastAsia="zh-CN"/>
        </w:rPr>
        <w:t>请明显</w:t>
      </w:r>
      <w:r>
        <w:rPr>
          <w:rFonts w:asciiTheme="minorEastAsia" w:hAnsiTheme="minorEastAsia" w:eastAsiaTheme="minorEastAsia"/>
          <w:sz w:val="28"/>
          <w:szCs w:val="28"/>
        </w:rPr>
        <w:t>标注经费来源</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文章需与研究内容密切相关</w:t>
      </w:r>
      <w:r>
        <w:rPr>
          <w:rFonts w:asciiTheme="minorEastAsia" w:hAnsiTheme="minorEastAsia" w:eastAsiaTheme="minorEastAsia"/>
          <w:sz w:val="28"/>
          <w:szCs w:val="28"/>
        </w:rPr>
        <w:t>）；d.人才培养证明材料（学生证、毕业证等复印件）及职称证明（职称证或单位职称文件）；e.任务书考核指标中要求的其他证明材料；</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5</w:t>
      </w:r>
      <w:r>
        <w:rPr>
          <w:rFonts w:asciiTheme="minorEastAsia" w:hAnsiTheme="minorEastAsia" w:eastAsiaTheme="minorEastAsia"/>
          <w:sz w:val="28"/>
          <w:szCs w:val="28"/>
        </w:rPr>
        <w:t>）科研诚信承诺书（参考模板见附件</w:t>
      </w:r>
      <w:r>
        <w:rPr>
          <w:rFonts w:hint="eastAsia" w:asciiTheme="minorEastAsia" w:hAnsiTheme="minorEastAsia" w:eastAsiaTheme="minorEastAsia"/>
          <w:sz w:val="28"/>
          <w:szCs w:val="28"/>
          <w:lang w:val="en-US" w:eastAsia="zh-CN"/>
        </w:rPr>
        <w:t>1</w:t>
      </w:r>
      <w:r>
        <w:rPr>
          <w:rFonts w:asciiTheme="minorEastAsia" w:hAnsiTheme="minorEastAsia" w:eastAsiaTheme="minorEastAsia"/>
          <w:sz w:val="28"/>
          <w:szCs w:val="28"/>
        </w:rPr>
        <w:t>）</w:t>
      </w:r>
    </w:p>
    <w:p>
      <w:pPr>
        <w:ind w:firstLine="560" w:firstLineChars="200"/>
        <w:rPr>
          <w:rFonts w:hint="default" w:asciiTheme="minorEastAsia" w:hAnsiTheme="minorEastAsia" w:eastAsiaTheme="minorEastAsia"/>
          <w:sz w:val="28"/>
          <w:szCs w:val="28"/>
          <w:lang w:val="en-US" w:eastAsia="zh-CN"/>
        </w:rPr>
      </w:pP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6</w:t>
      </w:r>
      <w:r>
        <w:rPr>
          <w:rFonts w:asciiTheme="minorEastAsia" w:hAnsiTheme="minorEastAsia" w:eastAsiaTheme="minorEastAsia"/>
          <w:sz w:val="28"/>
          <w:szCs w:val="28"/>
        </w:rPr>
        <w:t>）项目负责人填写并打印经费决算表和经费使用合规承诺书（模板见附件</w:t>
      </w:r>
      <w:r>
        <w:rPr>
          <w:rFonts w:hint="eastAsia" w:asciiTheme="minorEastAsia" w:hAnsiTheme="minorEastAsia" w:eastAsiaTheme="minorEastAsia"/>
          <w:sz w:val="28"/>
          <w:szCs w:val="28"/>
          <w:lang w:val="en-US" w:eastAsia="zh-CN"/>
        </w:rPr>
        <w:t>2</w:t>
      </w:r>
      <w:r>
        <w:rPr>
          <w:rFonts w:asciiTheme="minorEastAsia" w:hAnsiTheme="minorEastAsia" w:eastAsiaTheme="minorEastAsia"/>
          <w:sz w:val="28"/>
          <w:szCs w:val="28"/>
        </w:rPr>
        <w:t>，保留两位有效数字），并到财务处审核盖章</w:t>
      </w:r>
      <w:r>
        <w:rPr>
          <w:rFonts w:hint="eastAsia" w:asciiTheme="minorEastAsia" w:hAnsiTheme="minorEastAsia" w:eastAsiaTheme="minorEastAsia"/>
          <w:sz w:val="28"/>
          <w:szCs w:val="28"/>
        </w:rPr>
        <w:t>（备注：经费使用应为总经费</w:t>
      </w:r>
      <w:r>
        <w:rPr>
          <w:rFonts w:hint="eastAsia" w:asciiTheme="minorEastAsia" w:hAnsiTheme="minorEastAsia" w:eastAsiaTheme="minorEastAsia"/>
          <w:sz w:val="28"/>
          <w:szCs w:val="28"/>
          <w:lang w:val="en-US" w:eastAsia="zh-CN"/>
        </w:rPr>
        <w:t>6</w:t>
      </w:r>
      <w:r>
        <w:rPr>
          <w:rFonts w:hint="eastAsia" w:asciiTheme="minorEastAsia" w:hAnsiTheme="minorEastAsia" w:eastAsiaTheme="minorEastAsia"/>
          <w:sz w:val="28"/>
          <w:szCs w:val="28"/>
        </w:rPr>
        <w:t>0%以上</w:t>
      </w:r>
      <w:r>
        <w:rPr>
          <w:rFonts w:hint="eastAsia" w:asciiTheme="minorEastAsia" w:hAnsiTheme="minorEastAsia" w:eastAsiaTheme="minorEastAsia"/>
          <w:sz w:val="28"/>
          <w:szCs w:val="28"/>
          <w:lang w:eastAsia="zh-CN"/>
        </w:rPr>
        <w:t>，延期后的项目经费使用应为总经费</w:t>
      </w:r>
      <w:r>
        <w:rPr>
          <w:rFonts w:hint="eastAsia" w:asciiTheme="minorEastAsia" w:hAnsiTheme="minorEastAsia" w:eastAsiaTheme="minorEastAsia"/>
          <w:sz w:val="28"/>
          <w:szCs w:val="28"/>
          <w:lang w:val="en-US" w:eastAsia="zh-CN"/>
        </w:rPr>
        <w:t>80%以上</w:t>
      </w:r>
      <w:r>
        <w:rPr>
          <w:rFonts w:hint="eastAsia" w:asciiTheme="minorEastAsia" w:hAnsiTheme="minorEastAsia" w:eastAsiaTheme="minorEastAsia"/>
          <w:sz w:val="28"/>
          <w:szCs w:val="28"/>
        </w:rPr>
        <w:t>）</w:t>
      </w: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承担单位及科研管理部门暂时不用盖章。</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cs="Times New Roman" w:asciiTheme="minorEastAsia" w:hAnsiTheme="minorEastAsia" w:eastAsiaTheme="minorEastAsia"/>
          <w:kern w:val="2"/>
          <w:sz w:val="28"/>
          <w:szCs w:val="28"/>
          <w:lang w:val="en-US" w:eastAsia="zh-CN" w:bidi="ar-SA"/>
        </w:rPr>
      </w:pPr>
      <w:r>
        <w:rPr>
          <w:rFonts w:hint="eastAsia" w:cs="Times New Roman" w:asciiTheme="minorEastAsia" w:hAnsiTheme="minorEastAsia" w:eastAsiaTheme="minorEastAsia"/>
          <w:kern w:val="2"/>
          <w:sz w:val="28"/>
          <w:szCs w:val="28"/>
          <w:lang w:val="en-US" w:eastAsia="zh-CN" w:bidi="ar-SA"/>
        </w:rPr>
        <w:t>（7）技术参数完成情况的说明（Word版本）：根据项目任务书考核指标撰写，约定了哪些指标，完成了哪些指标，形成什么成果，还有哪些没有完成，什么原因。</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cs="Times New Roman" w:asciiTheme="minorEastAsia" w:hAnsiTheme="minorEastAsia" w:eastAsiaTheme="minorEastAsia"/>
          <w:kern w:val="2"/>
          <w:sz w:val="28"/>
          <w:szCs w:val="28"/>
          <w:lang w:val="en-US" w:eastAsia="zh-CN" w:bidi="ar-SA"/>
        </w:rPr>
      </w:pPr>
      <w:r>
        <w:rPr>
          <w:rFonts w:hint="eastAsia" w:cs="Times New Roman" w:asciiTheme="minorEastAsia" w:hAnsiTheme="minorEastAsia" w:eastAsiaTheme="minorEastAsia"/>
          <w:kern w:val="2"/>
          <w:sz w:val="28"/>
          <w:szCs w:val="28"/>
          <w:lang w:val="en-US" w:eastAsia="zh-CN" w:bidi="ar-SA"/>
        </w:rPr>
        <w:t>（8）如果有合作单位，合作单位也需提供</w:t>
      </w:r>
      <w:r>
        <w:rPr>
          <w:rFonts w:cs="Times New Roman" w:asciiTheme="minorEastAsia" w:hAnsiTheme="minorEastAsia" w:eastAsiaTheme="minorEastAsia"/>
          <w:kern w:val="2"/>
          <w:sz w:val="28"/>
          <w:szCs w:val="28"/>
          <w:lang w:val="en-US" w:eastAsia="zh-CN" w:bidi="ar-SA"/>
        </w:rPr>
        <w:t>经费决算表和经费使用合规承诺书</w:t>
      </w:r>
      <w:r>
        <w:rPr>
          <w:rFonts w:hint="eastAsia" w:cs="Times New Roman" w:asciiTheme="minorEastAsia" w:hAnsiTheme="minorEastAsia" w:eastAsiaTheme="minorEastAsia"/>
          <w:kern w:val="2"/>
          <w:sz w:val="28"/>
          <w:szCs w:val="28"/>
          <w:lang w:val="en-US" w:eastAsia="zh-CN" w:bidi="ar-SA"/>
        </w:rPr>
        <w:t>，合作单位审核签字。</w:t>
      </w:r>
    </w:p>
    <w:p>
      <w:pPr>
        <w:pStyle w:val="2"/>
        <w:rPr>
          <w:rFonts w:hint="eastAsia" w:asciiTheme="minorEastAsia" w:hAnsiTheme="minorEastAsia" w:eastAsiaTheme="minorEastAsia"/>
          <w:sz w:val="28"/>
          <w:szCs w:val="28"/>
          <w:lang w:val="en-US" w:eastAsia="zh-CN"/>
        </w:rPr>
      </w:pPr>
    </w:p>
    <w:p>
      <w:pPr>
        <w:rPr>
          <w:rFonts w:hint="default"/>
          <w:color w:val="0000FF"/>
          <w:lang w:val="en-US" w:eastAsia="zh-CN"/>
        </w:rPr>
      </w:pPr>
      <w:r>
        <w:rPr>
          <w:rFonts w:hint="eastAsia" w:asciiTheme="minorEastAsia" w:hAnsiTheme="minorEastAsia" w:eastAsiaTheme="minorEastAsia"/>
          <w:color w:val="0000FF"/>
          <w:sz w:val="28"/>
          <w:szCs w:val="28"/>
          <w:lang w:val="en-US" w:eastAsia="zh-CN"/>
        </w:rPr>
        <w:t>所有材料电子版发送至 kejiaochu2006@126.com，邮件主题标注“省科技厅项目结题＋项目负责人”</w:t>
      </w:r>
    </w:p>
    <w:p/>
    <w:p>
      <w:pPr>
        <w:rPr>
          <w:rFonts w:asciiTheme="minorEastAsia" w:hAnsiTheme="minorEastAsia" w:eastAsiaTheme="minorEastAsia"/>
          <w:sz w:val="28"/>
          <w:szCs w:val="28"/>
        </w:rPr>
      </w:pPr>
    </w:p>
    <w:p>
      <w:pPr>
        <w:pStyle w:val="2"/>
        <w:rPr>
          <w:rFonts w:asciiTheme="minorEastAsia" w:hAnsiTheme="minorEastAsia" w:eastAsiaTheme="minorEastAsia"/>
          <w:sz w:val="28"/>
          <w:szCs w:val="28"/>
        </w:rPr>
      </w:pPr>
    </w:p>
    <w:p>
      <w:pPr>
        <w:rPr>
          <w:rFonts w:asciiTheme="minorEastAsia" w:hAnsiTheme="minorEastAsia" w:eastAsiaTheme="minorEastAsia"/>
          <w:b/>
          <w:bCs/>
          <w:color w:val="0000FF"/>
          <w:sz w:val="28"/>
          <w:szCs w:val="28"/>
        </w:rPr>
      </w:pPr>
    </w:p>
    <w:p>
      <w:pPr>
        <w:pStyle w:val="2"/>
        <w:ind w:left="980" w:leftChars="333" w:hanging="281" w:hangingChars="100"/>
        <w:rPr>
          <w:rFonts w:hint="eastAsia" w:asciiTheme="minorEastAsia" w:hAnsiTheme="minorEastAsia" w:eastAsiaTheme="minorEastAsia"/>
          <w:b/>
          <w:bCs/>
          <w:color w:val="0000FF"/>
          <w:sz w:val="28"/>
          <w:szCs w:val="28"/>
          <w:lang w:eastAsia="zh-CN"/>
        </w:rPr>
      </w:pPr>
      <w:r>
        <w:rPr>
          <w:rFonts w:hint="eastAsia" w:asciiTheme="minorEastAsia" w:hAnsiTheme="minorEastAsia" w:eastAsiaTheme="minorEastAsia"/>
          <w:b/>
          <w:bCs/>
          <w:color w:val="0000FF"/>
          <w:sz w:val="28"/>
          <w:szCs w:val="28"/>
          <w:lang w:val="en-US" w:eastAsia="zh-CN"/>
        </w:rPr>
        <w:t>参加验收会后，</w:t>
      </w:r>
      <w:r>
        <w:rPr>
          <w:rFonts w:hint="eastAsia" w:asciiTheme="minorEastAsia" w:hAnsiTheme="minorEastAsia" w:eastAsiaTheme="minorEastAsia"/>
          <w:b/>
          <w:bCs/>
          <w:color w:val="0000FF"/>
          <w:sz w:val="28"/>
          <w:szCs w:val="28"/>
        </w:rPr>
        <w:t>所有</w:t>
      </w:r>
      <w:r>
        <w:rPr>
          <w:rFonts w:hint="eastAsia" w:asciiTheme="minorEastAsia" w:hAnsiTheme="minorEastAsia" w:eastAsiaTheme="minorEastAsia"/>
          <w:b/>
          <w:bCs/>
          <w:color w:val="0000FF"/>
          <w:sz w:val="28"/>
          <w:szCs w:val="28"/>
          <w:lang w:val="en-US" w:eastAsia="zh-CN"/>
        </w:rPr>
        <w:t>领回</w:t>
      </w:r>
      <w:r>
        <w:rPr>
          <w:rFonts w:hint="eastAsia" w:asciiTheme="minorEastAsia" w:hAnsiTheme="minorEastAsia" w:eastAsiaTheme="minorEastAsia"/>
          <w:b/>
          <w:bCs/>
          <w:color w:val="0000FF"/>
          <w:sz w:val="28"/>
          <w:szCs w:val="28"/>
        </w:rPr>
        <w:t>材料均为必传附件</w:t>
      </w:r>
      <w:r>
        <w:rPr>
          <w:rFonts w:hint="eastAsia" w:asciiTheme="minorEastAsia" w:hAnsiTheme="minorEastAsia" w:eastAsiaTheme="minorEastAsia"/>
          <w:b/>
          <w:bCs/>
          <w:color w:val="0000FF"/>
          <w:sz w:val="28"/>
          <w:szCs w:val="28"/>
          <w:lang w:eastAsia="zh-CN"/>
        </w:rPr>
        <w:t>，</w:t>
      </w:r>
      <w:r>
        <w:rPr>
          <w:rFonts w:hint="eastAsia" w:asciiTheme="minorEastAsia" w:hAnsiTheme="minorEastAsia" w:eastAsiaTheme="minorEastAsia"/>
          <w:b/>
          <w:bCs/>
          <w:color w:val="0000FF"/>
          <w:sz w:val="28"/>
          <w:szCs w:val="28"/>
          <w:lang w:val="en-US" w:eastAsia="zh-CN"/>
        </w:rPr>
        <w:t>需在系统上传</w:t>
      </w:r>
      <w:r>
        <w:rPr>
          <w:rFonts w:hint="eastAsia" w:asciiTheme="minorEastAsia" w:hAnsiTheme="minorEastAsia" w:eastAsiaTheme="minorEastAsia"/>
          <w:b/>
          <w:bCs/>
          <w:color w:val="0000FF"/>
          <w:sz w:val="28"/>
          <w:szCs w:val="28"/>
          <w:lang w:eastAsia="zh-CN"/>
        </w:rPr>
        <w:t>：</w:t>
      </w:r>
    </w:p>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1</w:t>
      </w:r>
      <w:r>
        <w:rPr>
          <w:rFonts w:asciiTheme="minorEastAsia" w:hAnsiTheme="minorEastAsia" w:eastAsiaTheme="minorEastAsia"/>
          <w:sz w:val="28"/>
          <w:szCs w:val="28"/>
        </w:rPr>
        <w:t>）相关技术支撑材料</w:t>
      </w:r>
      <w:r>
        <w:rPr>
          <w:rFonts w:hint="eastAsia" w:asciiTheme="minorEastAsia" w:hAnsiTheme="minorEastAsia" w:eastAsiaTheme="minorEastAsia"/>
          <w:sz w:val="28"/>
          <w:szCs w:val="28"/>
          <w:lang w:eastAsia="zh-CN"/>
        </w:rPr>
        <w:t>：</w:t>
      </w:r>
      <w:r>
        <w:rPr>
          <w:rFonts w:asciiTheme="minorEastAsia" w:hAnsiTheme="minorEastAsia" w:eastAsiaTheme="minorEastAsia"/>
          <w:sz w:val="28"/>
          <w:szCs w:val="28"/>
        </w:rPr>
        <w:t>a.科技报告收录证明；b.专利证书；c.论文（标注经费来源）；d.人才培养证明材料（学生证、毕业证等复印件）及职称证明（职称证或单位职称文件）；e.任务书考核指标中要求的其他证明材料；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2</w:t>
      </w:r>
      <w:r>
        <w:rPr>
          <w:rFonts w:asciiTheme="minorEastAsia" w:hAnsiTheme="minorEastAsia" w:eastAsiaTheme="minorEastAsia"/>
          <w:sz w:val="28"/>
          <w:szCs w:val="28"/>
        </w:rPr>
        <w:t>）科研诚信承诺书（</w:t>
      </w:r>
      <w:r>
        <w:rPr>
          <w:rFonts w:hint="eastAsia" w:asciiTheme="minorEastAsia" w:hAnsiTheme="minorEastAsia" w:eastAsiaTheme="minorEastAsia"/>
          <w:sz w:val="28"/>
          <w:szCs w:val="28"/>
          <w:lang w:val="en-US" w:eastAsia="zh-CN"/>
        </w:rPr>
        <w:t>项目负责人签字</w:t>
      </w:r>
      <w:r>
        <w:rPr>
          <w:rFonts w:asciiTheme="minorEastAsia" w:hAnsiTheme="minorEastAsia" w:eastAsiaTheme="minorEastAsia"/>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sz w:val="28"/>
          <w:szCs w:val="28"/>
          <w:lang w:eastAsia="zh-CN"/>
        </w:rPr>
      </w:pP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3</w:t>
      </w:r>
      <w:r>
        <w:rPr>
          <w:rFonts w:asciiTheme="minorEastAsia" w:hAnsiTheme="minorEastAsia" w:eastAsiaTheme="minorEastAsia"/>
          <w:sz w:val="28"/>
          <w:szCs w:val="28"/>
        </w:rPr>
        <w:t>）经费决算表和经费使用合规承诺书</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盖章签字版本</w:t>
      </w:r>
      <w:r>
        <w:rPr>
          <w:rFonts w:hint="eastAsia" w:asciiTheme="minorEastAsia" w:hAnsiTheme="minorEastAsia" w:eastAsiaTheme="minorEastAsia"/>
          <w:sz w:val="28"/>
          <w:szCs w:val="28"/>
          <w:lang w:eastAsia="zh-CN"/>
        </w:rPr>
        <w:t>）</w:t>
      </w:r>
    </w:p>
    <w:p>
      <w:pPr>
        <w:pStyle w:val="2"/>
        <w:keepNext w:val="0"/>
        <w:keepLines w:val="0"/>
        <w:pageBreakBefore w:val="0"/>
        <w:widowControl w:val="0"/>
        <w:kinsoku/>
        <w:wordWrap/>
        <w:overflowPunct/>
        <w:topLinePunct w:val="0"/>
        <w:autoSpaceDE/>
        <w:autoSpaceDN/>
        <w:bidi w:val="0"/>
        <w:adjustRightInd/>
        <w:snapToGrid/>
        <w:ind w:left="559" w:leftChars="266" w:firstLine="0" w:firstLineChars="0"/>
        <w:textAlignment w:val="auto"/>
        <w:rPr>
          <w:rFonts w:hint="eastAsia" w:cs="Times New Roman" w:asciiTheme="minorEastAsia" w:hAnsiTheme="minorEastAsia" w:eastAsiaTheme="minorEastAsia"/>
          <w:kern w:val="2"/>
          <w:sz w:val="28"/>
          <w:szCs w:val="28"/>
          <w:lang w:val="en-US" w:eastAsia="zh-CN" w:bidi="ar-SA"/>
        </w:rPr>
      </w:pPr>
      <w:r>
        <w:rPr>
          <w:rFonts w:hint="eastAsia" w:cs="Times New Roman" w:asciiTheme="minorEastAsia" w:hAnsiTheme="minorEastAsia" w:eastAsiaTheme="minorEastAsia"/>
          <w:kern w:val="2"/>
          <w:sz w:val="28"/>
          <w:szCs w:val="28"/>
          <w:lang w:val="en-US" w:eastAsia="zh-CN" w:bidi="ar-SA"/>
        </w:rPr>
        <w:t>（4）专家评分表</w:t>
      </w:r>
      <w:r>
        <w:rPr>
          <w:rFonts w:hint="eastAsia" w:cs="Times New Roman" w:asciiTheme="minorEastAsia" w:hAnsiTheme="minorEastAsia" w:eastAsiaTheme="minorEastAsia"/>
          <w:kern w:val="2"/>
          <w:sz w:val="28"/>
          <w:szCs w:val="28"/>
          <w:lang w:val="en-US" w:eastAsia="zh-CN" w:bidi="ar-SA"/>
        </w:rPr>
        <w:br w:type="textWrapping"/>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5</w:t>
      </w:r>
      <w:r>
        <w:rPr>
          <w:rFonts w:hint="eastAsia" w:asciiTheme="minorEastAsia" w:hAnsiTheme="minorEastAsia" w:eastAsiaTheme="minorEastAsia"/>
          <w:sz w:val="28"/>
          <w:szCs w:val="28"/>
          <w:lang w:eastAsia="zh-CN"/>
        </w:rPr>
        <w:t>）技术参数完成情况的说明（</w:t>
      </w:r>
      <w:r>
        <w:rPr>
          <w:rFonts w:hint="eastAsia" w:asciiTheme="minorEastAsia" w:hAnsiTheme="minorEastAsia" w:eastAsiaTheme="minorEastAsia"/>
          <w:sz w:val="28"/>
          <w:szCs w:val="28"/>
          <w:lang w:val="en-US" w:eastAsia="zh-CN"/>
        </w:rPr>
        <w:t>Word版本</w:t>
      </w:r>
      <w:r>
        <w:rPr>
          <w:rFonts w:hint="eastAsia" w:asciiTheme="minorEastAsia" w:hAnsiTheme="minorEastAsia" w:eastAsiaTheme="minorEastAsia"/>
          <w:sz w:val="28"/>
          <w:szCs w:val="28"/>
          <w:lang w:eastAsia="zh-CN"/>
        </w:rPr>
        <w:t>）</w:t>
      </w:r>
    </w:p>
    <w:p>
      <w:pPr>
        <w:rPr>
          <w:rFonts w:hint="eastAsia" w:cs="Times New Roman" w:asciiTheme="minorEastAsia" w:hAnsiTheme="minorEastAsia" w:eastAsiaTheme="minorEastAsia"/>
          <w:kern w:val="2"/>
          <w:sz w:val="28"/>
          <w:szCs w:val="28"/>
          <w:lang w:val="en-US" w:eastAsia="zh-CN" w:bidi="ar-SA"/>
        </w:rPr>
      </w:pPr>
    </w:p>
    <w:p>
      <w:pPr>
        <w:pStyle w:val="2"/>
        <w:ind w:left="0" w:leftChars="0" w:firstLine="0" w:firstLineChars="0"/>
        <w:rPr>
          <w:rFonts w:hint="default"/>
          <w:lang w:val="en-US" w:eastAsia="zh-CN"/>
        </w:rPr>
      </w:pPr>
    </w:p>
    <w:p>
      <w:pPr>
        <w:pStyle w:val="2"/>
        <w:rPr>
          <w:rFonts w:hint="eastAsia"/>
          <w:lang w:eastAsia="zh-CN"/>
        </w:rPr>
      </w:pPr>
    </w:p>
    <w:p>
      <w:pPr>
        <w:rPr>
          <w:rFonts w:hint="default" w:ascii="黑体" w:eastAsia="宋体"/>
          <w:b/>
          <w:sz w:val="32"/>
          <w:szCs w:val="32"/>
          <w:lang w:val="en-US" w:eastAsia="zh-CN"/>
        </w:rPr>
      </w:pPr>
      <w:r>
        <w:rPr>
          <w:rFonts w:hint="eastAsia" w:ascii="黑体" w:hAnsi="黑体" w:eastAsia="黑体"/>
          <w:sz w:val="32"/>
          <w:szCs w:val="32"/>
          <w:lang w:eastAsia="zh-CN"/>
        </w:rPr>
        <w:t>附件</w:t>
      </w:r>
      <w:r>
        <w:rPr>
          <w:rFonts w:hint="eastAsia" w:ascii="黑体" w:hAnsi="黑体" w:eastAsia="黑体"/>
          <w:sz w:val="32"/>
          <w:szCs w:val="32"/>
          <w:lang w:val="en-US" w:eastAsia="zh-CN"/>
        </w:rPr>
        <w:t>1</w:t>
      </w:r>
    </w:p>
    <w:p>
      <w:pPr>
        <w:spacing w:beforeLines="50" w:afterLines="50"/>
        <w:jc w:val="center"/>
        <w:rPr>
          <w:rFonts w:ascii="黑体" w:eastAsia="黑体"/>
          <w:b/>
          <w:sz w:val="32"/>
          <w:szCs w:val="32"/>
        </w:rPr>
      </w:pPr>
      <w:r>
        <w:rPr>
          <w:rFonts w:hint="eastAsia" w:ascii="黑体" w:eastAsia="黑体"/>
          <w:b/>
          <w:sz w:val="32"/>
          <w:szCs w:val="32"/>
        </w:rPr>
        <w:t>科研诚信承诺书</w:t>
      </w:r>
    </w:p>
    <w:p>
      <w:pPr>
        <w:spacing w:beforeLines="50" w:afterLines="50"/>
        <w:jc w:val="center"/>
        <w:rPr>
          <w:rFonts w:ascii="黑体" w:eastAsia="黑体"/>
          <w:b/>
          <w:sz w:val="32"/>
          <w:szCs w:val="32"/>
        </w:rPr>
      </w:pPr>
    </w:p>
    <w:p>
      <w:pPr>
        <w:snapToGrid w:val="0"/>
        <w:spacing w:line="360" w:lineRule="auto"/>
        <w:ind w:firstLine="480" w:firstLineChars="200"/>
        <w:rPr>
          <w:rFonts w:ascii="仿宋" w:hAnsi="仿宋" w:eastAsia="仿宋"/>
          <w:sz w:val="24"/>
          <w:szCs w:val="24"/>
        </w:rPr>
      </w:pPr>
      <w:r>
        <w:rPr>
          <w:rFonts w:ascii="仿宋" w:hAnsi="仿宋" w:eastAsia="仿宋"/>
          <w:sz w:val="24"/>
          <w:szCs w:val="24"/>
        </w:rPr>
        <w:t>本人在此郑重承诺：严格遵守中共中央办公厅、国务院办公厅《关于进一步加强科研诚信建设的</w:t>
      </w:r>
      <w:r>
        <w:rPr>
          <w:rFonts w:hint="eastAsia" w:ascii="仿宋" w:hAnsi="仿宋" w:eastAsia="仿宋"/>
          <w:sz w:val="24"/>
          <w:szCs w:val="24"/>
        </w:rPr>
        <w:t>若干意见》规定，所报送材料和相关内容真实有效，不存在违背科研诚信要求的行为；在项目执行全过程中，恪守职业规范和科学道德，杜绝以下行为：</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（一）抄袭、剽窃他人科研成果或者伪造、篡改研究数据、研究结论；</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（二）购买、代写、代投论文，虚构同行评议专家及评议意见；</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（三）违反奖励、专利等研究成果署名及论文发表规范，擅自标注或虚假标注获得科技计划等资助；</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（四）购买、代写申请书；弄虚作假，骗取科技计划项目、科研经费以及奖励、荣誉等；</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（五）以任何形式探听尚未公布的评审专家名单及其他评审过程中的保密信息；</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（六）本人或委托他人通过各种方式及各种途径联系有关专家进行请托、游说，违规到评审会议驻地游说评审专家和工作人员、询问评审或尚未正式向社会公布的信息等干扰评审或可能影响评审公正性的活动；</w:t>
      </w:r>
    </w:p>
    <w:p>
      <w:pPr>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（七）向评审工作人员、评审专家等提供任何形式的礼品、礼金、有价证券、支付凭证、商业预付卡、电子红包，或提供宴请、旅游、娱乐健身等任何可能影响评审公正性的活动；</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（八）违反科研伦理规范；</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（九）其他违反财经纪律和相关管理规定的行为。</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如违背上述承诺，本人愿接受相关部门做出的各项处理决定，记入科研诚信严重失信行为数据库以及接受相应的党纪政纪处理等。</w:t>
      </w:r>
    </w:p>
    <w:p>
      <w:pPr>
        <w:snapToGrid w:val="0"/>
        <w:spacing w:line="360" w:lineRule="auto"/>
        <w:rPr>
          <w:sz w:val="28"/>
          <w:szCs w:val="28"/>
        </w:rPr>
      </w:pPr>
    </w:p>
    <w:p>
      <w:pPr>
        <w:snapToGrid w:val="0"/>
        <w:spacing w:line="360" w:lineRule="auto"/>
        <w:ind w:right="1120"/>
        <w:jc w:val="right"/>
        <w:rPr>
          <w:rFonts w:ascii="仿宋" w:hAnsi="仿宋" w:eastAsia="仿宋"/>
          <w:sz w:val="24"/>
          <w:szCs w:val="24"/>
        </w:rPr>
      </w:pPr>
      <w:r>
        <w:rPr>
          <w:rFonts w:hint="eastAsia" w:ascii="仿宋" w:hAnsi="仿宋" w:eastAsia="仿宋"/>
          <w:sz w:val="24"/>
          <w:szCs w:val="24"/>
        </w:rPr>
        <w:t>项目负责人：</w:t>
      </w:r>
    </w:p>
    <w:p>
      <w:pPr>
        <w:snapToGrid w:val="0"/>
        <w:spacing w:line="360" w:lineRule="auto"/>
        <w:ind w:firstLine="5880" w:firstLineChars="2450"/>
        <w:rPr>
          <w:rFonts w:hint="eastAsia" w:ascii="仿宋" w:hAnsi="仿宋" w:eastAsia="仿宋"/>
          <w:sz w:val="24"/>
          <w:szCs w:val="24"/>
        </w:rPr>
      </w:pPr>
      <w:r>
        <w:rPr>
          <w:rFonts w:hint="eastAsia" w:ascii="仿宋" w:hAnsi="仿宋" w:eastAsia="仿宋"/>
          <w:sz w:val="24"/>
          <w:szCs w:val="24"/>
        </w:rPr>
        <w:t>年   月   日</w:t>
      </w:r>
    </w:p>
    <w:p>
      <w:pPr>
        <w:rPr>
          <w:rFonts w:hint="eastAsia" w:ascii="仿宋" w:hAnsi="仿宋" w:eastAsia="仿宋"/>
          <w:sz w:val="24"/>
          <w:szCs w:val="24"/>
        </w:rPr>
      </w:pPr>
      <w:r>
        <w:rPr>
          <w:rFonts w:hint="eastAsia" w:ascii="仿宋" w:hAnsi="仿宋" w:eastAsia="仿宋"/>
          <w:sz w:val="24"/>
          <w:szCs w:val="24"/>
        </w:rPr>
        <w:br w:type="page"/>
      </w:r>
    </w:p>
    <w:p>
      <w:pPr>
        <w:jc w:val="left"/>
        <w:rPr>
          <w:rFonts w:hint="default" w:ascii="黑体" w:hAnsi="黑体" w:eastAsia="黑体"/>
          <w:sz w:val="32"/>
          <w:szCs w:val="32"/>
          <w:lang w:val="en-US" w:eastAsia="zh-CN"/>
        </w:rPr>
      </w:pPr>
      <w:r>
        <w:rPr>
          <w:rFonts w:hint="eastAsia" w:ascii="黑体" w:hAnsi="黑体" w:eastAsia="黑体"/>
          <w:sz w:val="32"/>
          <w:szCs w:val="32"/>
          <w:lang w:eastAsia="zh-CN"/>
        </w:rPr>
        <w:t>附件</w:t>
      </w:r>
      <w:r>
        <w:rPr>
          <w:rFonts w:hint="eastAsia" w:ascii="黑体" w:hAnsi="黑体" w:eastAsia="黑体"/>
          <w:sz w:val="32"/>
          <w:szCs w:val="32"/>
          <w:lang w:val="en-US" w:eastAsia="zh-CN"/>
        </w:rPr>
        <w:t>2</w:t>
      </w:r>
    </w:p>
    <w:p>
      <w:pPr>
        <w:jc w:val="center"/>
        <w:rPr>
          <w:rFonts w:ascii="黑体" w:hAnsi="黑体" w:eastAsia="黑体"/>
          <w:sz w:val="32"/>
          <w:szCs w:val="32"/>
        </w:rPr>
      </w:pPr>
      <w:r>
        <w:rPr>
          <w:rFonts w:hint="eastAsia" w:ascii="黑体" w:hAnsi="黑体" w:eastAsia="黑体"/>
          <w:sz w:val="32"/>
          <w:szCs w:val="32"/>
        </w:rPr>
        <w:t>经费决算表</w:t>
      </w:r>
    </w:p>
    <w:p>
      <w:pPr>
        <w:spacing w:line="360" w:lineRule="auto"/>
        <w:ind w:firstLine="495" w:firstLineChars="236"/>
      </w:pPr>
    </w:p>
    <w:p>
      <w:pPr>
        <w:spacing w:line="360" w:lineRule="auto"/>
        <w:ind w:firstLine="495" w:firstLineChars="236"/>
      </w:pPr>
      <w:r>
        <w:rPr>
          <w:rFonts w:hint="eastAsia"/>
        </w:rPr>
        <w:t>项目名称及项目编号：</w:t>
      </w:r>
    </w:p>
    <w:tbl>
      <w:tblPr>
        <w:tblStyle w:val="5"/>
        <w:tblW w:w="10200"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23" w:type="dxa"/>
          <w:left w:w="23" w:type="dxa"/>
          <w:bottom w:w="23" w:type="dxa"/>
          <w:right w:w="23" w:type="dxa"/>
        </w:tblCellMar>
      </w:tblPr>
      <w:tblGrid>
        <w:gridCol w:w="2618"/>
        <w:gridCol w:w="932"/>
        <w:gridCol w:w="1044"/>
        <w:gridCol w:w="3470"/>
        <w:gridCol w:w="1076"/>
        <w:gridCol w:w="106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gridSpan w:val="6"/>
            <w:tcBorders>
              <w:top w:val="single" w:color="000000" w:sz="6" w:space="0"/>
              <w:left w:val="single" w:color="000000" w:sz="6" w:space="0"/>
              <w:bottom w:val="single" w:color="000000" w:sz="6" w:space="0"/>
              <w:right w:val="single" w:color="000000" w:sz="6" w:space="0"/>
            </w:tcBorders>
            <w:vAlign w:val="center"/>
          </w:tcPr>
          <w:p>
            <w:pPr>
              <w:wordWrap w:val="0"/>
              <w:jc w:val="right"/>
              <w:rPr>
                <w:b/>
                <w:bCs/>
              </w:rPr>
            </w:pPr>
            <w:r>
              <w:rPr>
                <w:rStyle w:val="7"/>
                <w:rFonts w:hint="eastAsia"/>
                <w:b w:val="0"/>
                <w:bCs w:val="0"/>
              </w:rPr>
              <w:t xml:space="preserve"> (单位：万元，保留2位小数）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gridSpan w:val="3"/>
            <w:tcBorders>
              <w:top w:val="single" w:color="000000" w:sz="6" w:space="0"/>
              <w:left w:val="single" w:color="000000" w:sz="6" w:space="0"/>
              <w:bottom w:val="single" w:color="000000" w:sz="6" w:space="0"/>
              <w:right w:val="single" w:color="000000" w:sz="6" w:space="0"/>
            </w:tcBorders>
            <w:vAlign w:val="center"/>
          </w:tcPr>
          <w:p>
            <w:pPr>
              <w:wordWrap w:val="0"/>
              <w:jc w:val="center"/>
            </w:pPr>
            <w:r>
              <w:rPr>
                <w:rFonts w:hint="eastAsia"/>
              </w:rPr>
              <w:t>收   入</w:t>
            </w:r>
          </w:p>
        </w:tc>
        <w:tc>
          <w:tcPr>
            <w:tcW w:w="0" w:type="auto"/>
            <w:gridSpan w:val="3"/>
            <w:tcBorders>
              <w:top w:val="single" w:color="000000" w:sz="6" w:space="0"/>
              <w:left w:val="single" w:color="000000" w:sz="6" w:space="0"/>
              <w:bottom w:val="single" w:color="000000" w:sz="6" w:space="0"/>
              <w:right w:val="single" w:color="000000" w:sz="6" w:space="0"/>
            </w:tcBorders>
            <w:vAlign w:val="center"/>
          </w:tcPr>
          <w:p>
            <w:pPr>
              <w:wordWrap w:val="0"/>
              <w:jc w:val="center"/>
            </w:pPr>
            <w:r>
              <w:rPr>
                <w:rFonts w:hint="eastAsia"/>
              </w:rPr>
              <w:t>支   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2618" w:type="dxa"/>
            <w:tcBorders>
              <w:top w:val="single" w:color="000000" w:sz="6" w:space="0"/>
              <w:left w:val="single" w:color="000000" w:sz="6" w:space="0"/>
              <w:bottom w:val="single" w:color="000000" w:sz="6" w:space="0"/>
              <w:right w:val="single" w:color="000000" w:sz="6" w:space="0"/>
            </w:tcBorders>
            <w:vAlign w:val="center"/>
          </w:tcPr>
          <w:p>
            <w:pPr>
              <w:wordWrap w:val="0"/>
              <w:jc w:val="center"/>
            </w:pPr>
            <w:r>
              <w:rPr>
                <w:rFonts w:hint="eastAsia"/>
              </w:rPr>
              <w:t>科目</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r>
              <w:rPr>
                <w:rFonts w:hint="eastAsia"/>
              </w:rPr>
              <w:t>预算数</w:t>
            </w:r>
            <w:r>
              <w:rPr>
                <w:rFonts w:hint="eastAsia"/>
              </w:rPr>
              <w:br w:type="textWrapping"/>
            </w:r>
            <w:r>
              <w:rPr>
                <w:rFonts w:hint="eastAsia"/>
              </w:rPr>
              <w:t>(万元)</w:t>
            </w: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r>
              <w:rPr>
                <w:rFonts w:hint="eastAsia"/>
              </w:rPr>
              <w:t>实际数</w:t>
            </w:r>
            <w:r>
              <w:rPr>
                <w:rFonts w:hint="eastAsia"/>
              </w:rPr>
              <w:br w:type="textWrapping"/>
            </w:r>
            <w:r>
              <w:rPr>
                <w:rFonts w:hint="eastAsia"/>
              </w:rPr>
              <w:t>(万元)</w:t>
            </w: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jc w:val="center"/>
            </w:pPr>
            <w:r>
              <w:rPr>
                <w:rFonts w:hint="eastAsia"/>
              </w:rPr>
              <w:t>科目</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r>
              <w:rPr>
                <w:rFonts w:hint="eastAsia"/>
              </w:rPr>
              <w:t>金额</w:t>
            </w:r>
            <w:r>
              <w:rPr>
                <w:rFonts w:hint="eastAsia"/>
              </w:rPr>
              <w:br w:type="textWrapping"/>
            </w:r>
            <w:r>
              <w:rPr>
                <w:rFonts w:hint="eastAsia"/>
              </w:rPr>
              <w:t>(万元)</w:t>
            </w: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r>
              <w:rPr>
                <w:rFonts w:hint="eastAsia"/>
              </w:rPr>
              <w:t>其中省拨资金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1、省科技厅拨款</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(一)、直接费用</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2、自筹</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1、设备费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（1）国家部委拨款</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（1）购置设备费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44"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（2）国家其他拨款</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（2）试制设备费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（3）行业主管部门拨款</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（3）设备改造与租赁费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（4）市州县财政拨款</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2、材料费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（5）银行贷款</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3、测试化验加工费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（6）单位自有资金</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4、燃料动力费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（7）其他来源</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5、差旅费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 </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6、会议费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 </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7、国际合作与交流费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 </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8、出版/文献/信息传播/知识产权事务费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 </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9、劳务费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 </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10、专家咨询费</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 </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11、其他费用</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 </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(二)、间接费用</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 </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3470" w:type="dxa"/>
            <w:tcBorders>
              <w:top w:val="single" w:color="000000" w:sz="6" w:space="0"/>
              <w:left w:val="single" w:color="000000" w:sz="6" w:space="0"/>
              <w:bottom w:val="single" w:color="000000" w:sz="6" w:space="0"/>
              <w:right w:val="single" w:color="000000" w:sz="6" w:space="0"/>
            </w:tcBorders>
            <w:vAlign w:val="center"/>
          </w:tcPr>
          <w:p>
            <w:pPr>
              <w:wordWrap w:val="0"/>
            </w:pPr>
            <w:r>
              <w:rPr>
                <w:rFonts w:hint="eastAsia"/>
              </w:rPr>
              <w:t>  其中：绩效支出</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tcBorders>
              <w:top w:val="single" w:color="000000" w:sz="6" w:space="0"/>
              <w:left w:val="single" w:color="000000" w:sz="6" w:space="0"/>
              <w:bottom w:val="single" w:color="000000" w:sz="6" w:space="0"/>
              <w:right w:val="single" w:color="000000" w:sz="6" w:space="0"/>
            </w:tcBorders>
            <w:vAlign w:val="center"/>
          </w:tcPr>
          <w:p>
            <w:pPr>
              <w:wordWrap w:val="0"/>
              <w:jc w:val="center"/>
            </w:pPr>
            <w:r>
              <w:rPr>
                <w:rFonts w:hint="eastAsia"/>
              </w:rPr>
              <w:t>经费来源合计</w:t>
            </w:r>
          </w:p>
        </w:tc>
        <w:tc>
          <w:tcPr>
            <w:tcW w:w="932"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44"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0" w:type="auto"/>
            <w:tcBorders>
              <w:top w:val="single" w:color="000000" w:sz="6" w:space="0"/>
              <w:left w:val="single" w:color="000000" w:sz="6" w:space="0"/>
              <w:bottom w:val="single" w:color="000000" w:sz="6" w:space="0"/>
              <w:right w:val="single" w:color="000000" w:sz="6" w:space="0"/>
            </w:tcBorders>
            <w:vAlign w:val="center"/>
          </w:tcPr>
          <w:p>
            <w:pPr>
              <w:wordWrap w:val="0"/>
              <w:jc w:val="center"/>
            </w:pPr>
            <w:r>
              <w:rPr>
                <w:rFonts w:hint="eastAsia"/>
              </w:rPr>
              <w:t>经费实际支出合计</w:t>
            </w:r>
          </w:p>
        </w:tc>
        <w:tc>
          <w:tcPr>
            <w:tcW w:w="1076"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c>
          <w:tcPr>
            <w:tcW w:w="1060" w:type="dxa"/>
            <w:tcBorders>
              <w:top w:val="single" w:color="000000" w:sz="6" w:space="0"/>
              <w:left w:val="single" w:color="000000" w:sz="6" w:space="0"/>
              <w:bottom w:val="single" w:color="000000" w:sz="6" w:space="0"/>
              <w:right w:val="single" w:color="000000" w:sz="6" w:space="0"/>
            </w:tcBorders>
            <w:vAlign w:val="center"/>
          </w:tcPr>
          <w:p>
            <w:pPr>
              <w:wordWrap w:val="0"/>
              <w:jc w:val="cente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3" w:type="dxa"/>
            <w:left w:w="23" w:type="dxa"/>
            <w:bottom w:w="23" w:type="dxa"/>
            <w:right w:w="23" w:type="dxa"/>
          </w:tblCellMar>
        </w:tblPrEx>
        <w:trPr>
          <w:trHeight w:val="397" w:hRule="atLeast"/>
          <w:jc w:val="center"/>
        </w:trPr>
        <w:tc>
          <w:tcPr>
            <w:tcW w:w="0" w:type="auto"/>
            <w:gridSpan w:val="6"/>
            <w:tcBorders>
              <w:top w:val="single" w:color="000000" w:sz="6" w:space="0"/>
              <w:left w:val="single" w:color="000000" w:sz="6" w:space="0"/>
              <w:bottom w:val="single" w:color="000000" w:sz="6" w:space="0"/>
              <w:right w:val="single" w:color="000000" w:sz="6" w:space="0"/>
            </w:tcBorders>
            <w:vAlign w:val="bottom"/>
          </w:tcPr>
          <w:p>
            <w:pPr>
              <w:pStyle w:val="4"/>
              <w:wordWrap w:val="0"/>
              <w:spacing w:before="60" w:beforeAutospacing="0" w:after="60" w:afterAutospacing="0" w:line="360" w:lineRule="auto"/>
              <w:ind w:left="60" w:right="60"/>
            </w:pPr>
            <w:r>
              <w:rPr>
                <w:rFonts w:hint="eastAsia"/>
              </w:rPr>
              <w:t xml:space="preserve">项目负责人（签字）：               </w:t>
            </w:r>
            <w:r>
              <w:rPr>
                <w:rFonts w:hint="eastAsia"/>
                <w:lang w:val="en-US" w:eastAsia="zh-CN"/>
              </w:rPr>
              <w:t xml:space="preserve">     </w:t>
            </w:r>
            <w:r>
              <w:rPr>
                <w:rFonts w:hint="eastAsia"/>
              </w:rPr>
              <w:t>承担单位责任人：</w:t>
            </w:r>
          </w:p>
          <w:p>
            <w:pPr>
              <w:pStyle w:val="4"/>
              <w:wordWrap w:val="0"/>
              <w:spacing w:before="60" w:beforeAutospacing="0" w:after="60" w:afterAutospacing="0" w:line="360" w:lineRule="auto"/>
              <w:ind w:left="60" w:right="60"/>
            </w:pPr>
            <w:r>
              <w:rPr>
                <w:rFonts w:hint="eastAsia"/>
              </w:rPr>
              <w:t>单位财务负责人（签字）：</w:t>
            </w:r>
          </w:p>
          <w:p>
            <w:pPr>
              <w:wordWrap w:val="0"/>
              <w:spacing w:line="360" w:lineRule="auto"/>
              <w:jc w:val="right"/>
            </w:pPr>
            <w:r>
              <w:rPr>
                <w:rFonts w:hint="eastAsia"/>
              </w:rPr>
              <w:t>年   月   日   </w:t>
            </w:r>
            <w:r>
              <w:rPr>
                <w:rFonts w:hint="eastAsia"/>
              </w:rPr>
              <w:br w:type="textWrapping"/>
            </w:r>
            <w:r>
              <w:rPr>
                <w:rFonts w:hint="eastAsia"/>
              </w:rPr>
              <w:t>（单位公章）    </w:t>
            </w:r>
          </w:p>
        </w:tc>
      </w:tr>
    </w:tbl>
    <w:p/>
    <w:p>
      <w:pPr>
        <w:rPr>
          <w:rFonts w:hint="eastAsia"/>
        </w:rPr>
      </w:pPr>
    </w:p>
    <w:p>
      <w:pPr>
        <w:rPr>
          <w:rFonts w:hint="eastAsia"/>
        </w:rPr>
      </w:pPr>
    </w:p>
    <w:p>
      <w:pPr>
        <w:rPr>
          <w:rFonts w:hint="eastAsia"/>
        </w:rPr>
      </w:pPr>
    </w:p>
    <w:p>
      <w:pPr>
        <w:rPr>
          <w:rFonts w:hint="eastAsia"/>
        </w:rPr>
      </w:pPr>
    </w:p>
    <w:p>
      <w:pPr>
        <w:sectPr>
          <w:pgSz w:w="11906" w:h="16838"/>
          <w:pgMar w:top="720" w:right="720" w:bottom="720" w:left="720" w:header="851" w:footer="992" w:gutter="0"/>
          <w:cols w:space="425" w:num="1"/>
          <w:docGrid w:linePitch="312" w:charSpace="0"/>
        </w:sectPr>
      </w:pPr>
    </w:p>
    <w:p>
      <w:pPr>
        <w:widowControl w:val="0"/>
        <w:spacing w:line="570" w:lineRule="exact"/>
        <w:jc w:val="center"/>
        <w:rPr>
          <w:rFonts w:ascii="Times New Roman" w:hAnsi="Times New Roman" w:eastAsia="方正小标宋_GBK" w:cs="Times New Roman"/>
          <w:kern w:val="2"/>
          <w:sz w:val="44"/>
          <w:szCs w:val="44"/>
        </w:rPr>
      </w:pPr>
      <w:r>
        <w:rPr>
          <w:rFonts w:ascii="Times New Roman" w:hAnsi="Times New Roman" w:eastAsia="方正小标宋_GBK" w:cs="Times New Roman"/>
          <w:kern w:val="2"/>
          <w:sz w:val="44"/>
          <w:szCs w:val="44"/>
        </w:rPr>
        <w:t>经费使用合规承诺书</w:t>
      </w:r>
      <w:r>
        <w:rPr>
          <w:rFonts w:ascii="Times New Roman" w:hAnsi="Times New Roman" w:eastAsia="楷体_GB2312" w:cs="Times New Roman"/>
          <w:kern w:val="2"/>
          <w:sz w:val="32"/>
          <w:szCs w:val="32"/>
        </w:rPr>
        <w:t>（参考）</w:t>
      </w:r>
    </w:p>
    <w:p>
      <w:pPr>
        <w:widowControl w:val="0"/>
        <w:snapToGrid w:val="0"/>
        <w:spacing w:line="570" w:lineRule="exact"/>
        <w:ind w:firstLine="640" w:firstLineChars="200"/>
        <w:jc w:val="both"/>
        <w:rPr>
          <w:rFonts w:ascii="Times New Roman" w:hAnsi="Times New Roman" w:eastAsia="仿宋_GB2312" w:cs="Times New Roman"/>
          <w:sz w:val="32"/>
          <w:szCs w:val="32"/>
        </w:rPr>
      </w:pPr>
    </w:p>
    <w:p>
      <w:pPr>
        <w:widowControl w:val="0"/>
        <w:snapToGrid w:val="0"/>
        <w:spacing w:line="57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本单位郑重承诺：</w:t>
      </w:r>
    </w:p>
    <w:p>
      <w:pPr>
        <w:widowControl w:val="0"/>
        <w:snapToGrid w:val="0"/>
        <w:spacing w:line="57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四川省科技计划项目（立项编号：</w:t>
      </w:r>
      <w:r>
        <w:rPr>
          <w:rFonts w:hint="eastAsia" w:ascii="Times New Roman" w:hAnsi="Times New Roman" w:eastAsia="仿宋_GB2312" w:cs="Times New Roman"/>
          <w:sz w:val="32"/>
          <w:szCs w:val="32"/>
          <w:lang w:val="en-US" w:eastAsia="zh-CN"/>
        </w:rPr>
        <w:t>XXX</w:t>
      </w:r>
      <w:r>
        <w:rPr>
          <w:rFonts w:ascii="Times New Roman" w:hAnsi="Times New Roman" w:eastAsia="仿宋_GB2312" w:cs="Times New Roman"/>
          <w:sz w:val="32"/>
          <w:szCs w:val="32"/>
        </w:rPr>
        <w:t>，项目名称：</w:t>
      </w:r>
      <w:r>
        <w:rPr>
          <w:rFonts w:hint="eastAsia" w:ascii="Times New Roman" w:hAnsi="Times New Roman" w:eastAsia="仿宋_GB2312" w:cs="Times New Roman"/>
          <w:sz w:val="32"/>
          <w:szCs w:val="32"/>
          <w:lang w:val="en-US" w:eastAsia="zh-CN"/>
        </w:rPr>
        <w:t>XXX</w:t>
      </w:r>
      <w:r>
        <w:rPr>
          <w:rFonts w:ascii="Times New Roman" w:hAnsi="Times New Roman" w:eastAsia="仿宋_GB2312" w:cs="Times New Roman"/>
          <w:sz w:val="32"/>
          <w:szCs w:val="32"/>
        </w:rPr>
        <w:t>，项目负责人：</w:t>
      </w:r>
      <w:r>
        <w:rPr>
          <w:rFonts w:hint="eastAsia" w:ascii="Times New Roman" w:hAnsi="Times New Roman" w:eastAsia="仿宋_GB2312" w:cs="Times New Roman"/>
          <w:sz w:val="32"/>
          <w:szCs w:val="32"/>
          <w:lang w:val="en-US" w:eastAsia="zh-CN"/>
        </w:rPr>
        <w:t>XXX</w:t>
      </w:r>
      <w:r>
        <w:rPr>
          <w:rFonts w:ascii="Times New Roman" w:hAnsi="Times New Roman" w:eastAsia="仿宋_GB2312" w:cs="Times New Roman"/>
          <w:sz w:val="32"/>
          <w:szCs w:val="32"/>
        </w:rPr>
        <w:t>，立项经费：</w:t>
      </w:r>
      <w:r>
        <w:rPr>
          <w:rFonts w:hint="eastAsia" w:ascii="Times New Roman" w:hAnsi="Times New Roman" w:eastAsia="仿宋_GB2312" w:cs="Times New Roman"/>
          <w:sz w:val="32"/>
          <w:szCs w:val="32"/>
          <w:lang w:val="en-US" w:eastAsia="zh-CN"/>
        </w:rPr>
        <w:t>XXX</w:t>
      </w:r>
      <w:r>
        <w:rPr>
          <w:rFonts w:ascii="Times New Roman" w:hAnsi="Times New Roman" w:eastAsia="仿宋_GB2312" w:cs="Times New Roman"/>
          <w:sz w:val="32"/>
          <w:szCs w:val="32"/>
        </w:rPr>
        <w:t>万元）在执行过程中涉及的所有专项经费使用均符合《四川省科技计划项目专项资金管理办法》（川财规〔2019〕10号）规定。</w:t>
      </w:r>
    </w:p>
    <w:p>
      <w:pPr>
        <w:widowControl w:val="0"/>
        <w:snapToGrid w:val="0"/>
        <w:spacing w:line="570" w:lineRule="exact"/>
        <w:ind w:firstLine="640" w:firstLineChars="200"/>
        <w:jc w:val="both"/>
        <w:rPr>
          <w:rFonts w:ascii="Times New Roman" w:hAnsi="Times New Roman" w:eastAsia="仿宋_GB2312" w:cs="Times New Roman"/>
          <w:sz w:val="32"/>
          <w:szCs w:val="32"/>
        </w:rPr>
      </w:pPr>
      <w:bookmarkStart w:id="0" w:name="_GoBack"/>
      <w:bookmarkEnd w:id="0"/>
    </w:p>
    <w:p>
      <w:pPr>
        <w:widowControl w:val="0"/>
        <w:snapToGrid w:val="0"/>
        <w:spacing w:line="570" w:lineRule="exact"/>
        <w:ind w:firstLine="640" w:firstLineChars="200"/>
        <w:jc w:val="both"/>
        <w:rPr>
          <w:rFonts w:ascii="Times New Roman" w:hAnsi="Times New Roman" w:eastAsia="仿宋_GB2312" w:cs="Times New Roman"/>
          <w:sz w:val="32"/>
          <w:szCs w:val="32"/>
        </w:rPr>
      </w:pPr>
    </w:p>
    <w:p>
      <w:pPr>
        <w:widowControl w:val="0"/>
        <w:snapToGrid w:val="0"/>
        <w:spacing w:line="570" w:lineRule="exact"/>
        <w:jc w:val="both"/>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项目负责人（签字）：           财务负责人（签字）：  </w:t>
      </w:r>
    </w:p>
    <w:p>
      <w:pPr>
        <w:widowControl w:val="0"/>
        <w:snapToGrid w:val="0"/>
        <w:spacing w:line="570" w:lineRule="exact"/>
        <w:jc w:val="both"/>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年   月    日                年   月    日</w:t>
      </w:r>
    </w:p>
    <w:p>
      <w:pPr>
        <w:widowControl w:val="0"/>
        <w:snapToGrid w:val="0"/>
        <w:spacing w:line="570" w:lineRule="exact"/>
        <w:jc w:val="both"/>
        <w:rPr>
          <w:rFonts w:ascii="Times New Roman" w:hAnsi="Times New Roman" w:eastAsia="仿宋_GB2312" w:cs="Times New Roman"/>
          <w:sz w:val="30"/>
          <w:szCs w:val="30"/>
        </w:rPr>
      </w:pPr>
    </w:p>
    <w:p>
      <w:pPr>
        <w:widowControl w:val="0"/>
        <w:snapToGrid w:val="0"/>
        <w:spacing w:line="570" w:lineRule="exact"/>
        <w:jc w:val="both"/>
        <w:rPr>
          <w:rFonts w:ascii="Times New Roman" w:hAnsi="Times New Roman" w:eastAsia="仿宋_GB2312" w:cs="Times New Roman"/>
          <w:sz w:val="30"/>
          <w:szCs w:val="30"/>
        </w:rPr>
      </w:pPr>
    </w:p>
    <w:p>
      <w:pPr>
        <w:widowControl w:val="0"/>
        <w:snapToGrid w:val="0"/>
        <w:spacing w:line="570" w:lineRule="exact"/>
        <w:jc w:val="both"/>
        <w:rPr>
          <w:rFonts w:ascii="Times New Roman" w:hAnsi="Times New Roman" w:eastAsia="仿宋_GB2312" w:cs="Times New Roman"/>
          <w:sz w:val="30"/>
          <w:szCs w:val="30"/>
        </w:rPr>
      </w:pPr>
    </w:p>
    <w:p>
      <w:pPr>
        <w:widowControl w:val="0"/>
        <w:snapToGrid w:val="0"/>
        <w:spacing w:line="570" w:lineRule="exact"/>
        <w:jc w:val="both"/>
        <w:rPr>
          <w:rFonts w:ascii="Times New Roman" w:hAnsi="Times New Roman" w:eastAsia="仿宋_GB2312" w:cs="Times New Roman"/>
          <w:sz w:val="30"/>
          <w:szCs w:val="30"/>
        </w:rPr>
      </w:pPr>
      <w:r>
        <w:rPr>
          <w:rFonts w:ascii="Times New Roman" w:hAnsi="Times New Roman" w:eastAsia="仿宋_GB2312" w:cs="Times New Roman"/>
          <w:spacing w:val="-23"/>
          <w:sz w:val="30"/>
          <w:szCs w:val="30"/>
        </w:rPr>
        <w:t>科研管理部门负责人（签字）</w:t>
      </w:r>
      <w:r>
        <w:rPr>
          <w:rFonts w:ascii="Times New Roman" w:hAnsi="Times New Roman" w:eastAsia="仿宋_GB2312" w:cs="Times New Roman"/>
          <w:sz w:val="30"/>
          <w:szCs w:val="30"/>
        </w:rPr>
        <w:t>：       承担单位（盖章）：</w:t>
      </w:r>
    </w:p>
    <w:p>
      <w:pPr>
        <w:widowControl w:val="0"/>
        <w:snapToGrid w:val="0"/>
        <w:spacing w:line="570" w:lineRule="exact"/>
        <w:ind w:firstLine="1800" w:firstLineChars="600"/>
        <w:jc w:val="both"/>
        <w:rPr>
          <w:rFonts w:ascii="Times New Roman" w:hAnsi="Times New Roman" w:eastAsia="仿宋_GB2312" w:cs="Times New Roman"/>
          <w:sz w:val="30"/>
          <w:szCs w:val="30"/>
        </w:rPr>
      </w:pPr>
      <w:r>
        <w:rPr>
          <w:rFonts w:ascii="Times New Roman" w:hAnsi="Times New Roman" w:eastAsia="仿宋_GB2312" w:cs="Times New Roman"/>
          <w:sz w:val="30"/>
          <w:szCs w:val="30"/>
        </w:rPr>
        <w:t>年   月    日                年   月    日</w:t>
      </w:r>
    </w:p>
    <w:p/>
    <w:p>
      <w:pPr>
        <w:pStyle w:val="2"/>
      </w:pPr>
    </w:p>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D16E1"/>
    <w:multiLevelType w:val="singleLevel"/>
    <w:tmpl w:val="74DD16E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zNjk1ZTUxNTlhZWNlOWFhNDY1MDIyNjBlZDM4OTQifQ=="/>
  </w:docVars>
  <w:rsids>
    <w:rsidRoot w:val="663312E2"/>
    <w:rsid w:val="01F1110E"/>
    <w:rsid w:val="09904BAE"/>
    <w:rsid w:val="144969CD"/>
    <w:rsid w:val="3AA11837"/>
    <w:rsid w:val="3D3D16C6"/>
    <w:rsid w:val="4BE95062"/>
    <w:rsid w:val="4C6E77D6"/>
    <w:rsid w:val="5D9D6545"/>
    <w:rsid w:val="63646BB3"/>
    <w:rsid w:val="663312E2"/>
    <w:rsid w:val="69100544"/>
    <w:rsid w:val="6B7768CE"/>
    <w:rsid w:val="76A35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图表目录1"/>
    <w:basedOn w:val="1"/>
    <w:next w:val="1"/>
    <w:autoRedefine/>
    <w:qFormat/>
    <w:uiPriority w:val="0"/>
    <w:pPr>
      <w:ind w:left="200" w:leftChars="200" w:hanging="200" w:hangingChars="200"/>
    </w:pPr>
  </w:style>
  <w:style w:type="paragraph" w:styleId="3">
    <w:name w:val="footer"/>
    <w:basedOn w:val="1"/>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4">
    <w:name w:val="Normal (Web)"/>
    <w:basedOn w:val="1"/>
    <w:autoRedefine/>
    <w:semiHidden/>
    <w:unhideWhenUsed/>
    <w:qFormat/>
    <w:uiPriority w:val="99"/>
    <w:pPr>
      <w:spacing w:before="100" w:beforeAutospacing="1" w:after="100" w:afterAutospacing="1"/>
    </w:pPr>
  </w:style>
  <w:style w:type="character" w:styleId="7">
    <w:name w:val="Strong"/>
    <w:basedOn w:val="6"/>
    <w:autoRedefine/>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1814</Words>
  <Characters>1894</Characters>
  <Lines>0</Lines>
  <Paragraphs>0</Paragraphs>
  <TotalTime>62</TotalTime>
  <ScaleCrop>false</ScaleCrop>
  <LinksUpToDate>false</LinksUpToDate>
  <CharactersWithSpaces>2040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2022-11-03T01:52:00Z</dcterms:created>
  <dc:creator>kjb</dc:creator>
  <cp:lastModifiedBy>Johnson</cp:lastModifiedBy>
  <dcterms:modified xsi:type="dcterms:W3CDTF">2024-04-29T03:57:16Z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A0BE3C49DEDA4426B183C0671DAF5E82</vt:lpwstr>
  </property>
</Properties>
</file>