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黑体" w:hAnsi="黑体" w:eastAsia="黑体" w:cs="黑体"/>
          <w:snapToGrid w:val="0"/>
          <w:kern w:val="0"/>
          <w:sz w:val="32"/>
          <w:szCs w:val="32"/>
          <w:highlight w:val="none"/>
        </w:rPr>
      </w:pPr>
      <w:bookmarkStart w:id="0" w:name="_GoBack"/>
      <w:r>
        <w:rPr>
          <w:rFonts w:hint="eastAsia" w:ascii="黑体" w:hAnsi="黑体" w:eastAsia="黑体" w:cs="黑体"/>
          <w:snapToGrid w:val="0"/>
          <w:kern w:val="0"/>
          <w:sz w:val="32"/>
          <w:szCs w:val="32"/>
          <w:highlight w:val="none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100" w:line="520" w:lineRule="exact"/>
        <w:jc w:val="center"/>
        <w:textAlignment w:val="auto"/>
        <w:rPr>
          <w:rFonts w:hint="eastAsia" w:ascii="黑体" w:hAnsi="黑体" w:eastAsia="方正小标宋简体" w:cs="黑体"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highlight w:val="none"/>
          <w:lang w:val="en-US" w:eastAsia="zh-CN"/>
        </w:rPr>
        <w:t>四川省卫生健康委医学科研</w:t>
      </w: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highlight w:val="none"/>
        </w:rPr>
        <w:t>项目验收</w:t>
      </w: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highlight w:val="none"/>
          <w:lang w:val="en-US" w:eastAsia="zh-CN"/>
        </w:rPr>
        <w:t>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黑体" w:hAnsi="黑体" w:eastAsia="黑体" w:cs="黑体"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  <w:highlight w:val="none"/>
        </w:rPr>
        <w:t>表1  四川省卫生健康委科研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highlight w:val="none"/>
        </w:rPr>
        <w:t>结题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highlight w:val="none"/>
          <w:lang w:val="en-US" w:eastAsia="zh-CN"/>
        </w:rPr>
        <w:t>验收专家名单</w:t>
      </w:r>
    </w:p>
    <w:p>
      <w:pPr>
        <w:spacing w:beforeLines="100" w:line="540" w:lineRule="exact"/>
        <w:jc w:val="left"/>
        <w:rPr>
          <w:rFonts w:ascii="黑体" w:hAnsi="黑体" w:eastAsia="黑体" w:cs="黑体"/>
          <w:snapToGrid w:val="0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  <w:highlight w:val="none"/>
        </w:rPr>
        <w:t>一、项目基本情况</w:t>
      </w:r>
    </w:p>
    <w:tbl>
      <w:tblPr>
        <w:tblStyle w:val="3"/>
        <w:tblW w:w="1380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5"/>
        <w:gridCol w:w="4695"/>
        <w:gridCol w:w="2490"/>
        <w:gridCol w:w="40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40" w:lineRule="exact"/>
              <w:jc w:val="left"/>
              <w:textAlignment w:val="center"/>
              <w:rPr>
                <w:rFonts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项目单位（盖章）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40" w:lineRule="exact"/>
              <w:rPr>
                <w:rFonts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40" w:lineRule="exact"/>
              <w:jc w:val="left"/>
              <w:textAlignment w:val="center"/>
              <w:rPr>
                <w:rFonts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立项编号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40" w:lineRule="exact"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40" w:lineRule="exact"/>
              <w:jc w:val="left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/>
              </w:rPr>
              <w:t>项目类别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40" w:lineRule="exact"/>
              <w:rPr>
                <w:rFonts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40" w:lineRule="exact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40" w:lineRule="exact"/>
              <w:jc w:val="center"/>
              <w:textAlignment w:val="center"/>
              <w:rPr>
                <w:rFonts w:ascii="宋体" w:hAnsi="宋体" w:eastAsia="宋体" w:cs="宋体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40" w:lineRule="exact"/>
              <w:jc w:val="left"/>
              <w:textAlignment w:val="center"/>
              <w:rPr>
                <w:rFonts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财政拨款（万元）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40" w:lineRule="exact"/>
              <w:rPr>
                <w:rFonts w:ascii="宋体" w:hAnsi="宋体" w:eastAsia="宋体" w:cs="宋体"/>
                <w:sz w:val="22"/>
                <w:szCs w:val="22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40" w:lineRule="exact"/>
              <w:jc w:val="left"/>
              <w:textAlignment w:val="center"/>
              <w:rPr>
                <w:rFonts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单位匹配经费（万元）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540" w:lineRule="exact"/>
              <w:jc w:val="center"/>
              <w:rPr>
                <w:rFonts w:ascii="宋体" w:hAnsi="宋体" w:eastAsia="宋体" w:cs="宋体"/>
                <w:sz w:val="22"/>
                <w:szCs w:val="22"/>
                <w:highlight w:val="none"/>
              </w:rPr>
            </w:pPr>
          </w:p>
        </w:tc>
      </w:tr>
    </w:tbl>
    <w:p>
      <w:pPr>
        <w:spacing w:line="540" w:lineRule="exact"/>
        <w:jc w:val="left"/>
        <w:rPr>
          <w:rFonts w:hint="eastAsia" w:ascii="黑体" w:hAnsi="黑体" w:eastAsia="黑体" w:cs="黑体"/>
          <w:snapToGrid w:val="0"/>
          <w:kern w:val="0"/>
          <w:sz w:val="32"/>
          <w:szCs w:val="32"/>
          <w:highlight w:val="none"/>
        </w:rPr>
      </w:pPr>
    </w:p>
    <w:p>
      <w:pPr>
        <w:spacing w:line="540" w:lineRule="exact"/>
        <w:jc w:val="left"/>
        <w:rPr>
          <w:rFonts w:ascii="黑体" w:hAnsi="黑体" w:eastAsia="黑体" w:cs="黑体"/>
          <w:snapToGrid w:val="0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  <w:highlight w:val="none"/>
        </w:rPr>
        <w:t>二、验收专家名单</w:t>
      </w:r>
    </w:p>
    <w:tbl>
      <w:tblPr>
        <w:tblStyle w:val="3"/>
        <w:tblW w:w="1380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5"/>
        <w:gridCol w:w="4695"/>
        <w:gridCol w:w="2490"/>
        <w:gridCol w:w="1995"/>
        <w:gridCol w:w="20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职称/职务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>
      <w:pPr>
        <w:spacing w:line="540" w:lineRule="exact"/>
        <w:jc w:val="left"/>
        <w:rPr>
          <w:rFonts w:ascii="黑体" w:hAnsi="黑体" w:eastAsia="黑体" w:cs="黑体"/>
          <w:snapToGrid w:val="0"/>
          <w:kern w:val="0"/>
          <w:sz w:val="32"/>
          <w:szCs w:val="32"/>
          <w:highlight w:val="none"/>
        </w:rPr>
        <w:sectPr>
          <w:pgSz w:w="16838" w:h="11906" w:orient="landscape"/>
          <w:pgMar w:top="1633" w:right="1440" w:bottom="1633" w:left="1440" w:header="851" w:footer="992" w:gutter="0"/>
          <w:cols w:space="425" w:num="1"/>
          <w:docGrid w:type="lines" w:linePitch="312" w:charSpace="0"/>
        </w:sectPr>
      </w:pPr>
    </w:p>
    <w:p>
      <w:pPr>
        <w:spacing w:line="540" w:lineRule="exact"/>
        <w:jc w:val="center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表2</w:t>
      </w:r>
      <w:r>
        <w:rPr>
          <w:rFonts w:hint="eastAsia" w:ascii="黑体" w:hAnsi="黑体" w:eastAsia="黑体"/>
          <w:sz w:val="32"/>
          <w:szCs w:val="32"/>
          <w:highlight w:val="none"/>
        </w:rPr>
        <w:t>四川省卫生健康委科研项目验收情况报告表</w:t>
      </w:r>
    </w:p>
    <w:p>
      <w:pPr>
        <w:spacing w:line="540" w:lineRule="exact"/>
        <w:jc w:val="center"/>
        <w:rPr>
          <w:rFonts w:ascii="楷体" w:hAnsi="楷体" w:eastAsia="楷体"/>
          <w:sz w:val="28"/>
          <w:szCs w:val="28"/>
          <w:highlight w:val="none"/>
        </w:rPr>
      </w:pPr>
      <w:r>
        <w:rPr>
          <w:rFonts w:hint="eastAsia" w:ascii="楷体" w:hAnsi="楷体" w:eastAsia="楷体"/>
          <w:sz w:val="28"/>
          <w:szCs w:val="28"/>
          <w:highlight w:val="none"/>
          <w:lang w:val="en-US" w:eastAsia="zh-CN"/>
        </w:rPr>
        <w:t xml:space="preserve">                                       </w:t>
      </w:r>
      <w:r>
        <w:rPr>
          <w:rFonts w:hint="eastAsia" w:ascii="楷体" w:hAnsi="楷体" w:eastAsia="楷体"/>
          <w:sz w:val="28"/>
          <w:szCs w:val="28"/>
          <w:highlight w:val="none"/>
        </w:rPr>
        <w:t>填报时间：  年  月  日</w:t>
      </w:r>
    </w:p>
    <w:tbl>
      <w:tblPr>
        <w:tblStyle w:val="3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415"/>
        <w:gridCol w:w="1984"/>
        <w:gridCol w:w="2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项目类别</w:t>
            </w:r>
          </w:p>
        </w:tc>
        <w:tc>
          <w:tcPr>
            <w:tcW w:w="2415" w:type="dxa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立项编号</w:t>
            </w:r>
          </w:p>
        </w:tc>
        <w:tc>
          <w:tcPr>
            <w:tcW w:w="2441" w:type="dxa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6840" w:type="dxa"/>
            <w:gridSpan w:val="3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项目单位</w:t>
            </w:r>
          </w:p>
        </w:tc>
        <w:tc>
          <w:tcPr>
            <w:tcW w:w="6840" w:type="dxa"/>
            <w:gridSpan w:val="3"/>
          </w:tcPr>
          <w:p>
            <w:pPr>
              <w:spacing w:line="540" w:lineRule="exact"/>
              <w:ind w:left="958" w:leftChars="456" w:firstLine="1400" w:firstLineChars="500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</w:rPr>
              <w:t>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40" w:type="dxa"/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项目负责人</w:t>
            </w:r>
          </w:p>
        </w:tc>
        <w:tc>
          <w:tcPr>
            <w:tcW w:w="2415" w:type="dxa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</w:p>
        </w:tc>
        <w:tc>
          <w:tcPr>
            <w:tcW w:w="1984" w:type="dxa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项目起止年限</w:t>
            </w:r>
          </w:p>
        </w:tc>
        <w:tc>
          <w:tcPr>
            <w:tcW w:w="2441" w:type="dxa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4" w:hRule="atLeast"/>
        </w:trPr>
        <w:tc>
          <w:tcPr>
            <w:tcW w:w="9180" w:type="dxa"/>
            <w:gridSpan w:val="4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</w:rPr>
              <w:t>需结题课题状况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highlight w:val="none"/>
              </w:rPr>
              <w:t>（如：已发表或待发表论文，申请或已完成科技评价，获奖等）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</w:rPr>
              <w:t>:</w:t>
            </w: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9" w:hRule="atLeast"/>
        </w:trPr>
        <w:tc>
          <w:tcPr>
            <w:tcW w:w="9180" w:type="dxa"/>
            <w:gridSpan w:val="4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</w:rPr>
              <w:t>本单位学术委员会意见：</w:t>
            </w: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spacing w:line="540" w:lineRule="exact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spacing w:line="540" w:lineRule="exact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spacing w:line="540" w:lineRule="exact"/>
              <w:ind w:firstLine="3640" w:firstLineChars="1300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spacing w:line="540" w:lineRule="exact"/>
              <w:ind w:firstLine="3640" w:firstLineChars="1300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</w:rPr>
              <w:t>负责人（签字/签章）：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5" w:hRule="atLeast"/>
        </w:trPr>
        <w:tc>
          <w:tcPr>
            <w:tcW w:w="9180" w:type="dxa"/>
            <w:gridSpan w:val="4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</w:rPr>
              <w:t>省卫生健康委审查意见：</w:t>
            </w:r>
          </w:p>
          <w:p>
            <w:pPr>
              <w:spacing w:line="540" w:lineRule="exact"/>
              <w:jc w:val="righ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spacing w:line="540" w:lineRule="exact"/>
              <w:jc w:val="righ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spacing w:line="540" w:lineRule="exact"/>
              <w:jc w:val="righ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spacing w:line="540" w:lineRule="exact"/>
              <w:jc w:val="righ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spacing w:line="540" w:lineRule="exact"/>
              <w:jc w:val="righ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</w:rPr>
              <w:t>年    月    日</w:t>
            </w:r>
          </w:p>
        </w:tc>
      </w:tr>
    </w:tbl>
    <w:p>
      <w:pPr>
        <w:spacing w:afterLines="100" w:line="540" w:lineRule="exact"/>
        <w:jc w:val="center"/>
        <w:rPr>
          <w:rFonts w:ascii="黑体" w:hAnsi="黑体" w:eastAsia="黑体"/>
          <w:sz w:val="32"/>
          <w:szCs w:val="32"/>
          <w:highlight w:val="none"/>
        </w:rPr>
        <w:sectPr>
          <w:pgSz w:w="11906" w:h="16838"/>
          <w:pgMar w:top="1440" w:right="1633" w:bottom="1440" w:left="1633" w:header="851" w:footer="992" w:gutter="0"/>
          <w:cols w:space="425" w:num="1"/>
          <w:docGrid w:type="lines" w:linePitch="312" w:charSpace="0"/>
        </w:sectPr>
      </w:pPr>
    </w:p>
    <w:p>
      <w:pPr>
        <w:spacing w:afterLines="100" w:line="540" w:lineRule="exact"/>
        <w:jc w:val="center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表3  四川省卫生健康委科研项目专家验收意见表</w:t>
      </w:r>
    </w:p>
    <w:tbl>
      <w:tblPr>
        <w:tblStyle w:val="3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6"/>
        <w:gridCol w:w="1982"/>
        <w:gridCol w:w="2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项目类别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立项编号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67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项目单位</w:t>
            </w:r>
          </w:p>
        </w:tc>
        <w:tc>
          <w:tcPr>
            <w:tcW w:w="67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项目负责人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项目起止年限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3" w:hRule="atLeast"/>
        </w:trPr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center" w:pos="4392"/>
              </w:tabs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 xml:space="preserve">专家意见: </w:t>
            </w:r>
          </w:p>
          <w:p>
            <w:pPr>
              <w:tabs>
                <w:tab w:val="center" w:pos="4392"/>
              </w:tabs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tabs>
                <w:tab w:val="center" w:pos="4392"/>
              </w:tabs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tabs>
                <w:tab w:val="center" w:pos="4392"/>
              </w:tabs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tabs>
                <w:tab w:val="center" w:pos="4392"/>
              </w:tabs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tabs>
                <w:tab w:val="center" w:pos="4392"/>
              </w:tabs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tabs>
                <w:tab w:val="center" w:pos="4392"/>
              </w:tabs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tabs>
                <w:tab w:val="center" w:pos="4392"/>
              </w:tabs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tabs>
                <w:tab w:val="center" w:pos="4392"/>
              </w:tabs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</w:rPr>
              <w:t>评审专家组长签字：</w:t>
            </w: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  <w:highlight w:val="none"/>
              </w:rPr>
            </w:pP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bCs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  <w:highlight w:val="none"/>
              </w:rPr>
              <w:t>评审专家签字：</w:t>
            </w: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spacing w:line="540" w:lineRule="exact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spacing w:line="540" w:lineRule="exact"/>
              <w:ind w:firstLine="5460" w:firstLineChars="1950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  <w:p>
            <w:pPr>
              <w:spacing w:line="540" w:lineRule="exact"/>
              <w:ind w:firstLine="6020" w:firstLineChars="2150"/>
              <w:rPr>
                <w:rFonts w:ascii="黑体" w:hAnsi="黑体" w:eastAsia="黑体" w:cs="黑体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</w:rPr>
              <w:t>年  月  日</w:t>
            </w:r>
          </w:p>
        </w:tc>
      </w:tr>
    </w:tbl>
    <w:p>
      <w:pPr>
        <w:spacing w:line="540" w:lineRule="exact"/>
        <w:jc w:val="center"/>
        <w:rPr>
          <w:rFonts w:ascii="黑体" w:hAnsi="黑体" w:eastAsia="黑体"/>
          <w:sz w:val="44"/>
          <w:szCs w:val="44"/>
          <w:highlight w:val="none"/>
        </w:rPr>
        <w:sectPr>
          <w:pgSz w:w="11906" w:h="16838"/>
          <w:pgMar w:top="1440" w:right="1633" w:bottom="1440" w:left="1633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line="540" w:lineRule="exact"/>
        <w:jc w:val="center"/>
        <w:rPr>
          <w:rFonts w:hint="eastAsia" w:ascii="黑体" w:hAnsi="黑体" w:eastAsia="黑体" w:cs="黑体"/>
          <w:color w:val="333333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highlight w:val="none"/>
          <w:shd w:val="clear" w:color="auto" w:fill="FFFFFF"/>
        </w:rPr>
        <w:t>表4  四川省卫生健康委科研课题科技项目成果统计表</w:t>
      </w:r>
    </w:p>
    <w:p>
      <w:pPr>
        <w:widowControl/>
        <w:spacing w:beforeLines="50" w:line="540" w:lineRule="exact"/>
        <w:jc w:val="left"/>
        <w:rPr>
          <w:rFonts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  <w:t>1.科技创新成果（需上传相关附件支撑）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6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6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Style w:val="5"/>
                <w:sz w:val="21"/>
                <w:szCs w:val="22"/>
                <w:highlight w:val="none"/>
              </w:rPr>
            </w:pPr>
            <w:r>
              <w:rPr>
                <w:rStyle w:val="5"/>
                <w:rFonts w:hint="eastAsia"/>
                <w:sz w:val="21"/>
                <w:szCs w:val="22"/>
                <w:highlight w:val="none"/>
              </w:rPr>
              <w:t>专利</w:t>
            </w:r>
          </w:p>
        </w:tc>
        <w:tc>
          <w:tcPr>
            <w:tcW w:w="6940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Style w:val="5"/>
                <w:b w:val="0"/>
                <w:sz w:val="21"/>
                <w:szCs w:val="21"/>
                <w:highlight w:val="none"/>
              </w:rPr>
            </w:pP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发明专利授权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项，发明专利受理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项，实用新型专利授权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项，实用新型专利受理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6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Style w:val="5"/>
                <w:sz w:val="21"/>
                <w:szCs w:val="22"/>
                <w:highlight w:val="none"/>
              </w:rPr>
            </w:pPr>
            <w:r>
              <w:rPr>
                <w:rStyle w:val="5"/>
                <w:rFonts w:hint="eastAsia"/>
                <w:sz w:val="21"/>
                <w:szCs w:val="22"/>
                <w:highlight w:val="none"/>
              </w:rPr>
              <w:t>技术标准</w:t>
            </w:r>
          </w:p>
        </w:tc>
        <w:tc>
          <w:tcPr>
            <w:tcW w:w="6940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Style w:val="5"/>
                <w:b w:val="0"/>
                <w:sz w:val="21"/>
                <w:szCs w:val="21"/>
                <w:highlight w:val="none"/>
              </w:rPr>
            </w:pP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国际标准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项，国家标准项，行业标准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项，地方标准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项，企业标准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6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Style w:val="5"/>
                <w:sz w:val="21"/>
                <w:szCs w:val="22"/>
                <w:highlight w:val="none"/>
              </w:rPr>
            </w:pPr>
            <w:r>
              <w:rPr>
                <w:rStyle w:val="5"/>
                <w:rFonts w:hint="eastAsia"/>
                <w:sz w:val="21"/>
                <w:szCs w:val="22"/>
                <w:highlight w:val="none"/>
              </w:rPr>
              <w:t>许可、认证</w:t>
            </w:r>
          </w:p>
        </w:tc>
        <w:tc>
          <w:tcPr>
            <w:tcW w:w="6940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Style w:val="5"/>
                <w:b w:val="0"/>
                <w:sz w:val="21"/>
                <w:szCs w:val="21"/>
                <w:highlight w:val="none"/>
              </w:rPr>
            </w:pP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新药证书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项，新品种审定证书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项，计算机软件著作权登记证书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项，新药临床批件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件，三类医疗器械注册受理证明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件，三类医疗器械临床试验许可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6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Style w:val="5"/>
                <w:sz w:val="21"/>
                <w:szCs w:val="22"/>
                <w:highlight w:val="none"/>
              </w:rPr>
            </w:pPr>
            <w:r>
              <w:rPr>
                <w:rStyle w:val="5"/>
                <w:rFonts w:hint="eastAsia"/>
                <w:sz w:val="21"/>
                <w:szCs w:val="22"/>
                <w:highlight w:val="none"/>
              </w:rPr>
              <w:t>论文专著</w:t>
            </w:r>
          </w:p>
        </w:tc>
        <w:tc>
          <w:tcPr>
            <w:tcW w:w="6940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Style w:val="5"/>
                <w:b w:val="0"/>
                <w:sz w:val="21"/>
                <w:szCs w:val="21"/>
                <w:highlight w:val="none"/>
              </w:rPr>
            </w:pPr>
            <w:r>
              <w:rPr>
                <w:rStyle w:val="5"/>
                <w:rFonts w:hint="eastAsia" w:ascii="Times New Roman" w:hAnsi="Times New Roman" w:cs="Times New Roman"/>
                <w:b w:val="0"/>
                <w:sz w:val="21"/>
                <w:szCs w:val="21"/>
                <w:highlight w:val="none"/>
              </w:rPr>
              <w:t>已录用或发表SCI论文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篇，总影响因子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；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1"/>
                <w:szCs w:val="21"/>
                <w:highlight w:val="none"/>
              </w:rPr>
              <w:t>MEDLINE期刊</w:t>
            </w:r>
            <w:r>
              <w:rPr>
                <w:rStyle w:val="5"/>
                <w:rFonts w:hint="eastAsia" w:ascii="Times New Roman" w:hAnsi="Times New Roman" w:cs="Times New Roman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Style w:val="5"/>
                <w:rFonts w:hint="eastAsia" w:ascii="Times New Roman" w:hAnsi="Times New Roman" w:cs="Times New Roman"/>
                <w:b w:val="0"/>
                <w:sz w:val="21"/>
                <w:szCs w:val="21"/>
                <w:highlight w:val="none"/>
                <w:u w:val="none"/>
                <w:lang w:val="en-US" w:eastAsia="zh-CN"/>
              </w:rPr>
              <w:t>篇，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核心期刊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篇，其他期刊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篇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val="en-US" w:eastAsia="zh-CN"/>
              </w:rPr>
              <w:t>硕士毕业论文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篇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val="en-US" w:eastAsia="zh-CN"/>
              </w:rPr>
              <w:t>博士毕业论文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篇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出版专著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6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Style w:val="5"/>
                <w:sz w:val="21"/>
                <w:szCs w:val="22"/>
                <w:highlight w:val="none"/>
              </w:rPr>
            </w:pPr>
            <w:r>
              <w:rPr>
                <w:rStyle w:val="5"/>
                <w:rFonts w:hint="eastAsia"/>
                <w:sz w:val="21"/>
                <w:szCs w:val="22"/>
                <w:highlight w:val="none"/>
              </w:rPr>
              <w:t>指南、共识</w:t>
            </w:r>
          </w:p>
        </w:tc>
        <w:tc>
          <w:tcPr>
            <w:tcW w:w="6940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Style w:val="5"/>
                <w:b w:val="0"/>
                <w:sz w:val="21"/>
                <w:szCs w:val="21"/>
                <w:highlight w:val="none"/>
              </w:rPr>
            </w:pP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形成专家共识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个，指南规范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6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Style w:val="5"/>
                <w:sz w:val="21"/>
                <w:szCs w:val="22"/>
                <w:highlight w:val="none"/>
              </w:rPr>
            </w:pPr>
            <w:r>
              <w:rPr>
                <w:rStyle w:val="5"/>
                <w:rFonts w:hint="eastAsia"/>
                <w:sz w:val="21"/>
                <w:szCs w:val="22"/>
                <w:highlight w:val="none"/>
              </w:rPr>
              <w:t>政策建议</w:t>
            </w:r>
            <w:r>
              <w:rPr>
                <w:rStyle w:val="5"/>
                <w:rFonts w:hint="eastAsia"/>
                <w:sz w:val="32"/>
                <w:szCs w:val="36"/>
                <w:highlight w:val="none"/>
                <w:vertAlign w:val="superscript"/>
              </w:rPr>
              <w:t>*</w:t>
            </w:r>
          </w:p>
        </w:tc>
        <w:tc>
          <w:tcPr>
            <w:tcW w:w="6940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Style w:val="5"/>
                <w:b w:val="0"/>
                <w:sz w:val="21"/>
                <w:szCs w:val="21"/>
                <w:highlight w:val="none"/>
              </w:rPr>
            </w:pP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形成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val="en-US" w:eastAsia="zh-CN"/>
              </w:rPr>
              <w:t>并被采纳的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政策建议报告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6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Style w:val="5"/>
                <w:sz w:val="21"/>
                <w:szCs w:val="22"/>
                <w:highlight w:val="none"/>
              </w:rPr>
            </w:pPr>
            <w:r>
              <w:rPr>
                <w:rStyle w:val="5"/>
                <w:rFonts w:hint="eastAsia" w:ascii="Times New Roman" w:hAnsi="Times New Roman" w:cs="Times New Roman"/>
                <w:sz w:val="21"/>
                <w:szCs w:val="22"/>
                <w:highlight w:val="none"/>
              </w:rPr>
              <w:t>成果转化费用</w:t>
            </w:r>
          </w:p>
        </w:tc>
        <w:tc>
          <w:tcPr>
            <w:tcW w:w="6940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Style w:val="5"/>
                <w:b w:val="0"/>
                <w:sz w:val="21"/>
                <w:szCs w:val="21"/>
                <w:highlight w:val="none"/>
              </w:rPr>
            </w:pP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合同金额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万元。</w:t>
            </w:r>
          </w:p>
        </w:tc>
      </w:tr>
    </w:tbl>
    <w:p>
      <w:pPr>
        <w:widowControl/>
        <w:spacing w:line="400" w:lineRule="exact"/>
        <w:rPr>
          <w:rFonts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  <w:t>*政策建议是指向县级及以上党委、政府或者市级及以上党政部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  <w:t>门报送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  <w:lang w:val="en-US" w:eastAsia="zh-CN"/>
        </w:rPr>
        <w:t>并采纳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  <w:t>的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  <w:t>政策建议。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00" w:lineRule="exact"/>
        <w:jc w:val="left"/>
        <w:textAlignment w:val="auto"/>
        <w:rPr>
          <w:rFonts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  <w:t>2.科研成果奖情况（需上传相关附件支撑）</w:t>
      </w:r>
    </w:p>
    <w:tbl>
      <w:tblPr>
        <w:tblStyle w:val="3"/>
        <w:tblW w:w="8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6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3" w:hRule="atLeast"/>
          <w:jc w:val="center"/>
        </w:trPr>
        <w:tc>
          <w:tcPr>
            <w:tcW w:w="1594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Style w:val="5"/>
                <w:sz w:val="21"/>
                <w:szCs w:val="21"/>
                <w:highlight w:val="none"/>
              </w:rPr>
            </w:pPr>
            <w:r>
              <w:rPr>
                <w:rStyle w:val="5"/>
                <w:rFonts w:hint="eastAsia"/>
                <w:sz w:val="21"/>
                <w:highlight w:val="none"/>
              </w:rPr>
              <w:t>获奖情况</w:t>
            </w:r>
            <w:r>
              <w:rPr>
                <w:rStyle w:val="5"/>
                <w:rFonts w:hint="eastAsia"/>
                <w:sz w:val="32"/>
                <w:szCs w:val="36"/>
                <w:highlight w:val="none"/>
                <w:vertAlign w:val="superscript"/>
              </w:rPr>
              <w:t>*</w:t>
            </w:r>
          </w:p>
        </w:tc>
        <w:tc>
          <w:tcPr>
            <w:tcW w:w="6706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textAlignment w:val="auto"/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</w:pP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国家科学技术奖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none"/>
                <w:lang w:val="en-US" w:eastAsia="zh-CN"/>
              </w:rPr>
              <w:t>项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（其中特等奖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项，一等奖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项，二等奖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项，二等奖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项）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textAlignment w:val="auto"/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</w:pP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中华医学科技奖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项（其中一等奖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项，二等奖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项，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val="en-US" w:eastAsia="zh-CN"/>
              </w:rPr>
              <w:t>三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等奖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项）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textAlignment w:val="auto"/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</w:pP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四川省科学技术奖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项（其中一等奖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项，二等奖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项，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val="en-US" w:eastAsia="zh-CN"/>
              </w:rPr>
              <w:t>三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等奖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项）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textAlignment w:val="auto"/>
              <w:rPr>
                <w:rStyle w:val="5"/>
                <w:b w:val="0"/>
                <w:sz w:val="21"/>
                <w:szCs w:val="21"/>
                <w:highlight w:val="none"/>
              </w:rPr>
            </w:pPr>
            <w:r>
              <w:rPr>
                <w:rStyle w:val="5"/>
                <w:rFonts w:hint="eastAsia" w:ascii="Times New Roman" w:hAnsi="Times New Roman" w:cs="Times New Roman"/>
                <w:b w:val="0"/>
                <w:sz w:val="21"/>
                <w:szCs w:val="21"/>
                <w:highlight w:val="none"/>
              </w:rPr>
              <w:t>四川省医学科技奖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 w:ascii="Times New Roman" w:hAnsi="Times New Roman" w:cs="Times New Roman"/>
                <w:b w:val="0"/>
                <w:sz w:val="21"/>
                <w:szCs w:val="21"/>
                <w:highlight w:val="none"/>
              </w:rPr>
              <w:t>项（其中一等奖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 w:ascii="Times New Roman" w:hAnsi="Times New Roman" w:cs="Times New Roman"/>
                <w:b w:val="0"/>
                <w:sz w:val="21"/>
                <w:szCs w:val="21"/>
                <w:highlight w:val="none"/>
              </w:rPr>
              <w:t>项，二等奖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 w:ascii="Times New Roman" w:hAnsi="Times New Roman" w:cs="Times New Roman"/>
                <w:b w:val="0"/>
                <w:sz w:val="21"/>
                <w:szCs w:val="21"/>
                <w:highlight w:val="none"/>
              </w:rPr>
              <w:t>项，</w:t>
            </w:r>
            <w:r>
              <w:rPr>
                <w:rStyle w:val="5"/>
                <w:rFonts w:hint="eastAsia" w:ascii="Times New Roman" w:hAnsi="Times New Roman" w:cs="Times New Roman"/>
                <w:b w:val="0"/>
                <w:sz w:val="21"/>
                <w:szCs w:val="21"/>
                <w:highlight w:val="none"/>
                <w:lang w:val="en-US" w:eastAsia="zh-CN"/>
              </w:rPr>
              <w:t>三</w:t>
            </w:r>
            <w:r>
              <w:rPr>
                <w:rStyle w:val="5"/>
                <w:rFonts w:hint="eastAsia" w:ascii="Times New Roman" w:hAnsi="Times New Roman" w:cs="Times New Roman"/>
                <w:b w:val="0"/>
                <w:sz w:val="21"/>
                <w:szCs w:val="21"/>
                <w:highlight w:val="none"/>
              </w:rPr>
              <w:t>等奖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 w:ascii="Times New Roman" w:hAnsi="Times New Roman" w:cs="Times New Roman"/>
                <w:b w:val="0"/>
                <w:sz w:val="21"/>
                <w:szCs w:val="21"/>
                <w:highlight w:val="none"/>
              </w:rPr>
              <w:t>项）。</w:t>
            </w:r>
          </w:p>
        </w:tc>
      </w:tr>
    </w:tbl>
    <w:p>
      <w:pPr>
        <w:widowControl/>
        <w:spacing w:line="400" w:lineRule="exact"/>
        <w:rPr>
          <w:rFonts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  <w:t>*国家科学技术奖是由国务院设立；中华医学科技奖是由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"https://baike.baidu.com/item/%E4%B8%AD%E5%8D%8E%E5%8C%BB%E5%AD%A6%E4%BC%9A/2834115" \t "/home/uos/Documents\x/_blank" </w:instrText>
      </w:r>
      <w:r>
        <w:rPr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  <w:t>中华医学会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  <w:t>设立；四川省科学技术奖是由四川省人民政府设立；四川省医学科技奖是由四川省医学会设立。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00" w:lineRule="exact"/>
        <w:jc w:val="left"/>
        <w:textAlignment w:val="auto"/>
        <w:rPr>
          <w:rFonts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  <w:t>3.人才参与情况（注：指项目结题时实际参与的人才）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6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578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textAlignment w:val="auto"/>
              <w:rPr>
                <w:rStyle w:val="5"/>
                <w:sz w:val="21"/>
                <w:szCs w:val="21"/>
                <w:highlight w:val="none"/>
              </w:rPr>
            </w:pPr>
            <w:r>
              <w:rPr>
                <w:rStyle w:val="5"/>
                <w:rFonts w:hint="eastAsia"/>
                <w:sz w:val="21"/>
                <w:highlight w:val="none"/>
              </w:rPr>
              <w:t>职称</w:t>
            </w:r>
          </w:p>
        </w:tc>
        <w:tc>
          <w:tcPr>
            <w:tcW w:w="6664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textAlignment w:val="auto"/>
              <w:rPr>
                <w:rStyle w:val="5"/>
                <w:b w:val="0"/>
                <w:sz w:val="21"/>
                <w:szCs w:val="21"/>
                <w:highlight w:val="none"/>
              </w:rPr>
            </w:pP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正高级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人，副高级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人，中级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人，初级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78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textAlignment w:val="auto"/>
              <w:rPr>
                <w:rStyle w:val="5"/>
                <w:rFonts w:hint="eastAsia" w:eastAsia="宋体"/>
                <w:sz w:val="21"/>
                <w:highlight w:val="none"/>
                <w:lang w:val="en-US" w:eastAsia="zh-CN"/>
              </w:rPr>
            </w:pPr>
            <w:r>
              <w:rPr>
                <w:rStyle w:val="5"/>
                <w:rFonts w:hint="eastAsia"/>
                <w:sz w:val="21"/>
                <w:highlight w:val="none"/>
                <w:lang w:val="en-US" w:eastAsia="zh-CN"/>
              </w:rPr>
              <w:t>年龄</w:t>
            </w:r>
            <w:r>
              <w:rPr>
                <w:rStyle w:val="5"/>
                <w:rFonts w:hint="eastAsia"/>
                <w:sz w:val="32"/>
                <w:szCs w:val="36"/>
                <w:highlight w:val="none"/>
                <w:vertAlign w:val="superscript"/>
              </w:rPr>
              <w:t>*</w:t>
            </w:r>
          </w:p>
        </w:tc>
        <w:tc>
          <w:tcPr>
            <w:tcW w:w="6664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textAlignment w:val="auto"/>
              <w:rPr>
                <w:rStyle w:val="5"/>
                <w:rFonts w:hint="eastAsia" w:eastAsia="宋体"/>
                <w:b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val="en-US" w:eastAsia="zh-CN"/>
              </w:rPr>
              <w:t>25岁以下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人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val="en-US" w:eastAsia="zh-CN"/>
              </w:rPr>
              <w:t>25-30岁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人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val="en-US" w:eastAsia="zh-CN"/>
              </w:rPr>
              <w:t>30-35岁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人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val="en-US" w:eastAsia="zh-CN"/>
              </w:rPr>
              <w:t>35-40岁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人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val="en-US" w:eastAsia="zh-CN"/>
              </w:rPr>
              <w:t>40-45岁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人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val="en-US" w:eastAsia="zh-CN"/>
              </w:rPr>
              <w:t>45-50岁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人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val="en-US" w:eastAsia="zh-CN"/>
              </w:rPr>
              <w:t>50岁以上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人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578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textAlignment w:val="auto"/>
              <w:rPr>
                <w:rStyle w:val="5"/>
                <w:rFonts w:hint="default"/>
                <w:sz w:val="21"/>
                <w:highlight w:val="none"/>
                <w:lang w:val="en-US" w:eastAsia="zh-CN"/>
              </w:rPr>
            </w:pPr>
            <w:r>
              <w:rPr>
                <w:rStyle w:val="5"/>
                <w:rFonts w:hint="eastAsia"/>
                <w:sz w:val="21"/>
                <w:highlight w:val="none"/>
                <w:lang w:val="en-US" w:eastAsia="zh-CN"/>
              </w:rPr>
              <w:t>学历学位</w:t>
            </w:r>
          </w:p>
        </w:tc>
        <w:tc>
          <w:tcPr>
            <w:tcW w:w="6664" w:type="dxa"/>
            <w:noWrap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textAlignment w:val="auto"/>
              <w:rPr>
                <w:rStyle w:val="5"/>
                <w:rFonts w:hint="eastAsia" w:eastAsia="宋体"/>
                <w:b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val="en-US" w:eastAsia="zh-CN"/>
              </w:rPr>
              <w:t>博士研究生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人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val="en-US" w:eastAsia="zh-CN"/>
              </w:rPr>
              <w:t>硕士研究生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人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val="en-US" w:eastAsia="zh-CN"/>
              </w:rPr>
              <w:t>本科学士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</w:rPr>
              <w:t>人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  <w:t>*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  <w:lang w:val="en-US" w:eastAsia="zh-CN"/>
        </w:rPr>
        <w:t>年龄是指项目结题时实际参与人才在本项目申报时的实际年龄，非结题时的实际年龄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40" w:lineRule="exact"/>
        <w:jc w:val="left"/>
        <w:textAlignment w:val="auto"/>
        <w:rPr>
          <w:rFonts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  <w:t>4.人才培养情况（注:指由于本项目作为基础而培养的人才）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6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atLeast"/>
          <w:jc w:val="center"/>
        </w:trPr>
        <w:tc>
          <w:tcPr>
            <w:tcW w:w="157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高端人才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（需上传相关附件支撑）</w:t>
            </w:r>
          </w:p>
        </w:tc>
        <w:tc>
          <w:tcPr>
            <w:tcW w:w="666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bCs/>
                <w:highlight w:val="none"/>
              </w:rPr>
            </w:pPr>
            <w:r>
              <w:rPr>
                <w:rFonts w:hint="eastAsia"/>
                <w:bCs/>
                <w:highlight w:val="none"/>
              </w:rPr>
              <w:t>院士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人，享受国务院政府特殊津贴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人，国家杰出青年科学基金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bCs/>
                <w:highlight w:val="none"/>
              </w:rPr>
              <w:t>人，全国杰出专业技术人才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bCs/>
                <w:highlight w:val="none"/>
              </w:rPr>
              <w:t>人，长江学者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bCs/>
                <w:highlight w:val="none"/>
              </w:rPr>
              <w:t>人，新世纪优秀人才</w:t>
            </w:r>
            <w:r>
              <w:rPr>
                <w:rStyle w:val="5"/>
                <w:rFonts w:hint="eastAsia" w:asciiTheme="minorHAnsi" w:hAnsiTheme="minorHAnsi" w:eastAsiaTheme="minorEastAsia" w:cstheme="minorBidi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Style w:val="5"/>
                <w:rFonts w:hint="eastAsia" w:cstheme="minorBidi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highlight w:val="none"/>
              </w:rPr>
              <w:t>人，省有突出贡献的优秀专家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bCs/>
                <w:highlight w:val="none"/>
              </w:rPr>
              <w:t>人，省学术和技术带头人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bCs/>
                <w:highlight w:val="none"/>
              </w:rPr>
              <w:t>人，省学术和技术带头人后备人选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人，省卫生健康委学术和技术带头人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人，省卫生健康委学术和技术带头人后备人选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bCs/>
                <w:highlight w:val="none"/>
              </w:rPr>
              <w:t>人，省卫生健康委首席专家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人，省卫生健康委领军人才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人，市（州）学术和技术带头人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bCs/>
                <w:highlight w:val="none"/>
              </w:rPr>
              <w:t>人，市（州）学术和技术带头人后备人选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人，市（州）卫生健康委学术和技术带头人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人，市（州）卫生健康委学术和技术带头人后备人选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57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职称晋升</w:t>
            </w:r>
          </w:p>
        </w:tc>
        <w:tc>
          <w:tcPr>
            <w:tcW w:w="666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bCs/>
                <w:highlight w:val="none"/>
              </w:rPr>
            </w:pPr>
            <w:r>
              <w:rPr>
                <w:rFonts w:hint="eastAsia"/>
                <w:bCs/>
                <w:highlight w:val="none"/>
              </w:rPr>
              <w:t>正高级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人，副高级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人，中级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157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学位人才</w:t>
            </w:r>
          </w:p>
        </w:tc>
        <w:tc>
          <w:tcPr>
            <w:tcW w:w="666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bCs/>
                <w:highlight w:val="none"/>
              </w:rPr>
            </w:pPr>
            <w:r>
              <w:rPr>
                <w:rFonts w:hint="eastAsia"/>
                <w:bCs/>
                <w:highlight w:val="none"/>
              </w:rPr>
              <w:t>博士后出站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人，博士后进站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人，毕业博士研究生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人，在读博士研究生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人，毕业硕士研究生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人，在读硕士研究生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人，毕业学士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highlight w:val="none"/>
              </w:rPr>
              <w:t>人。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40" w:lineRule="exact"/>
        <w:jc w:val="left"/>
        <w:textAlignment w:val="auto"/>
        <w:rPr>
          <w:rFonts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  <w:t>5.在本项目基础上获得资金资助情况（需上传相关附件支撑）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8"/>
        <w:gridCol w:w="6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  <w:jc w:val="center"/>
        </w:trPr>
        <w:tc>
          <w:tcPr>
            <w:tcW w:w="168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eastAsia="宋体"/>
                <w:b/>
                <w:bCs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333333"/>
                <w:kern w:val="0"/>
                <w:sz w:val="24"/>
                <w:highlight w:val="none"/>
                <w:shd w:val="clear" w:color="auto" w:fill="FFFFFF"/>
              </w:rPr>
              <w:t>获得省级及以上项目及资金资助</w:t>
            </w:r>
          </w:p>
        </w:tc>
        <w:tc>
          <w:tcPr>
            <w:tcW w:w="6509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bCs/>
                <w:highlight w:val="none"/>
              </w:rPr>
            </w:pPr>
            <w:r>
              <w:rPr>
                <w:rFonts w:hint="eastAsia" w:eastAsia="宋体" w:cs="Times New Roman"/>
                <w:bCs/>
                <w:highlight w:val="none"/>
              </w:rPr>
              <w:t>共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eastAsia="宋体" w:cs="Times New Roman"/>
                <w:bCs/>
                <w:highlight w:val="none"/>
              </w:rPr>
              <w:t>项，共资助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eastAsia="宋体" w:cs="Times New Roman"/>
                <w:bCs/>
                <w:highlight w:val="none"/>
              </w:rPr>
              <w:t>万元。其中国家自然科学基金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eastAsia="宋体" w:cs="Times New Roman"/>
                <w:bCs/>
                <w:highlight w:val="none"/>
              </w:rPr>
              <w:t>项，国家社会科学基金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eastAsia="宋体" w:cs="Times New Roman"/>
                <w:bCs/>
                <w:highlight w:val="none"/>
              </w:rPr>
              <w:t>项，国家重大专项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eastAsia="宋体" w:cs="Times New Roman"/>
                <w:bCs/>
                <w:highlight w:val="none"/>
              </w:rPr>
              <w:t>项，国家重点研发项目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eastAsia="宋体" w:cs="Times New Roman"/>
                <w:bCs/>
                <w:highlight w:val="none"/>
              </w:rPr>
              <w:t>项，国家基地人才专项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eastAsia="宋体" w:cs="Times New Roman"/>
                <w:bCs/>
                <w:highlight w:val="none"/>
              </w:rPr>
              <w:t>项，国家技术创新引导计划项目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eastAsia="宋体" w:cs="Times New Roman"/>
                <w:bCs/>
                <w:highlight w:val="none"/>
              </w:rPr>
              <w:t>项，国家卫健委项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eastAsia="宋体" w:cs="Times New Roman"/>
                <w:bCs/>
                <w:highlight w:val="none"/>
              </w:rPr>
              <w:t>目项，国家教育部项目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eastAsia="宋体" w:cs="Times New Roman"/>
                <w:bCs/>
                <w:highlight w:val="none"/>
              </w:rPr>
              <w:t>项，省科技厅项目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eastAsia="宋体" w:cs="Times New Roman"/>
                <w:bCs/>
                <w:highlight w:val="none"/>
              </w:rPr>
              <w:t>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688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hAnsi="仿宋_GB2312" w:eastAsia="仿宋_GB2312" w:cs="仿宋_GB2312"/>
                <w:b/>
                <w:bCs/>
                <w:color w:val="333333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333333"/>
                <w:kern w:val="0"/>
                <w:sz w:val="24"/>
                <w:highlight w:val="none"/>
                <w:shd w:val="clear" w:color="auto" w:fill="FFFFFF"/>
              </w:rPr>
              <w:t>获得配套资金</w:t>
            </w:r>
          </w:p>
        </w:tc>
        <w:tc>
          <w:tcPr>
            <w:tcW w:w="6509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eastAsia="宋体" w:cs="Times New Roman"/>
                <w:bCs/>
                <w:highlight w:val="none"/>
              </w:rPr>
            </w:pPr>
            <w:r>
              <w:rPr>
                <w:rFonts w:hint="eastAsia" w:eastAsia="宋体" w:cs="Times New Roman"/>
                <w:bCs/>
                <w:highlight w:val="none"/>
              </w:rPr>
              <w:t>共获得配套资金</w:t>
            </w:r>
            <w:r>
              <w:rPr>
                <w:rFonts w:hint="eastAsia" w:eastAsia="宋体" w:cs="Times New Roman"/>
                <w:bCs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eastAsia="宋体" w:cs="Times New Roman"/>
                <w:bCs/>
                <w:highlight w:val="none"/>
              </w:rPr>
              <w:t>万元。</w:t>
            </w:r>
          </w:p>
        </w:tc>
      </w:tr>
    </w:tbl>
    <w:p>
      <w:pPr>
        <w:widowControl/>
        <w:spacing w:line="540" w:lineRule="exact"/>
        <w:jc w:val="left"/>
        <w:rPr>
          <w:rFonts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</w:pPr>
    </w:p>
    <w:p>
      <w:pPr>
        <w:widowControl/>
        <w:spacing w:line="540" w:lineRule="exact"/>
        <w:jc w:val="left"/>
        <w:rPr>
          <w:rFonts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</w:rPr>
        <w:t>6.团队人员参与学术交流情况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8"/>
        <w:gridCol w:w="6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688" w:type="dxa"/>
            <w:noWrap/>
            <w:vAlign w:val="center"/>
          </w:tcPr>
          <w:p>
            <w:pPr>
              <w:spacing w:line="540" w:lineRule="exact"/>
              <w:rPr>
                <w:rFonts w:eastAsia="宋体"/>
                <w:b/>
                <w:bCs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333333"/>
                <w:kern w:val="0"/>
                <w:sz w:val="24"/>
                <w:highlight w:val="none"/>
                <w:shd w:val="clear" w:color="auto" w:fill="FFFFFF"/>
              </w:rPr>
              <w:t>学术交流</w:t>
            </w:r>
          </w:p>
        </w:tc>
        <w:tc>
          <w:tcPr>
            <w:tcW w:w="6509" w:type="dxa"/>
            <w:noWrap/>
            <w:vAlign w:val="center"/>
          </w:tcPr>
          <w:p>
            <w:pPr>
              <w:spacing w:line="400" w:lineRule="exact"/>
              <w:rPr>
                <w:rFonts w:eastAsia="宋体"/>
                <w:bCs/>
                <w:highlight w:val="none"/>
              </w:rPr>
            </w:pPr>
            <w:r>
              <w:rPr>
                <w:rFonts w:hint="eastAsia"/>
                <w:bCs/>
                <w:highlight w:val="none"/>
              </w:rPr>
              <w:t>参加学术交流会议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eastAsia="宋体" w:cs="Times New Roman"/>
                <w:bCs/>
                <w:highlight w:val="none"/>
              </w:rPr>
              <w:t>人次，进行学术汇报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eastAsia="宋体" w:cs="Times New Roman"/>
                <w:bCs/>
                <w:highlight w:val="none"/>
              </w:rPr>
              <w:t>人次，发表会议论文</w:t>
            </w:r>
            <w:r>
              <w:rPr>
                <w:rFonts w:hint="eastAsia"/>
                <w:bCs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Style w:val="5"/>
                <w:rFonts w:hint="eastAsia"/>
                <w:b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eastAsia="宋体" w:cs="Times New Roman"/>
                <w:bCs/>
                <w:highlight w:val="none"/>
              </w:rPr>
              <w:t>篇。</w:t>
            </w:r>
          </w:p>
        </w:tc>
      </w:tr>
    </w:tbl>
    <w:p>
      <w:pPr>
        <w:widowControl/>
        <w:spacing w:line="540" w:lineRule="exact"/>
        <w:jc w:val="left"/>
        <w:rPr>
          <w:rFonts w:ascii="仿宋_GB2312" w:hAnsi="仿宋_GB2312" w:eastAsia="仿宋_GB2312" w:cs="仿宋_GB2312"/>
          <w:b/>
          <w:bCs/>
          <w:color w:val="333333"/>
          <w:kern w:val="0"/>
          <w:sz w:val="32"/>
          <w:szCs w:val="28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28"/>
          <w:highlight w:val="none"/>
          <w:shd w:val="clear" w:color="auto" w:fill="FFFFFF"/>
        </w:rPr>
        <w:t>注：表中统计的科研成果数据均指基于本项目获得的成果。</w:t>
      </w:r>
    </w:p>
    <w:p>
      <w:pPr>
        <w:rPr>
          <w:highlight w:val="none"/>
        </w:rPr>
        <w:sectPr>
          <w:pgSz w:w="11906" w:h="16838"/>
          <w:pgMar w:top="1440" w:right="1633" w:bottom="1440" w:left="1633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line="540" w:lineRule="exact"/>
        <w:jc w:val="center"/>
        <w:rPr>
          <w:rFonts w:hint="eastAsia" w:ascii="黑体" w:hAnsi="黑体" w:eastAsia="黑体" w:cs="黑体"/>
          <w:color w:val="333333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/>
        </w:rPr>
        <w:t>表5  本地区/本单位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highlight w:val="none"/>
          <w:shd w:val="clear" w:color="auto" w:fill="FFFFFF"/>
        </w:rPr>
        <w:t>验收情况汇总表</w:t>
      </w:r>
    </w:p>
    <w:p>
      <w:pPr>
        <w:widowControl/>
        <w:spacing w:line="540" w:lineRule="exact"/>
        <w:jc w:val="left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  <w:lang w:val="en-US" w:eastAsia="zh-CN"/>
        </w:rPr>
        <w:t>填报单位（盖章）：                        填报人：               联系方式：                填报时间：</w:t>
      </w:r>
    </w:p>
    <w:tbl>
      <w:tblPr>
        <w:tblStyle w:val="3"/>
        <w:tblW w:w="14622" w:type="dxa"/>
        <w:tblInd w:w="-1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2258"/>
        <w:gridCol w:w="1671"/>
        <w:gridCol w:w="2278"/>
        <w:gridCol w:w="2278"/>
        <w:gridCol w:w="1750"/>
        <w:gridCol w:w="1750"/>
        <w:gridCol w:w="18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项目类别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（普及项目/重点项目）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立项编号</w:t>
            </w: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项目承担单位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是否通过验收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是否完成成果统计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widowControl/>
        <w:spacing w:line="540" w:lineRule="exact"/>
        <w:jc w:val="left"/>
        <w:rPr>
          <w:rFonts w:hint="default" w:ascii="仿宋_GB2312" w:hAnsi="仿宋_GB2312" w:eastAsia="仿宋_GB2312" w:cs="仿宋_GB2312"/>
          <w:b/>
          <w:bCs/>
          <w:color w:val="333333"/>
          <w:kern w:val="0"/>
          <w:sz w:val="28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4"/>
          <w:highlight w:val="none"/>
          <w:shd w:val="clear" w:color="auto" w:fill="FFFFFF"/>
          <w:lang w:val="en-US" w:eastAsia="zh-CN"/>
        </w:rPr>
        <w:t>说明：</w:t>
      </w:r>
      <w:r>
        <w:rPr>
          <w:rFonts w:hint="default" w:ascii="仿宋_GB2312" w:hAnsi="仿宋_GB2312" w:eastAsia="仿宋_GB2312" w:cs="仿宋_GB2312"/>
          <w:b/>
          <w:bCs/>
          <w:color w:val="333333"/>
          <w:kern w:val="0"/>
          <w:sz w:val="28"/>
          <w:szCs w:val="24"/>
          <w:highlight w:val="none"/>
          <w:shd w:val="clear" w:color="auto" w:fill="FFFFFF"/>
          <w:lang w:val="en-US" w:eastAsia="zh-CN"/>
        </w:rPr>
        <w:t>本地区/本单位XX个项目通过验收，XX个项目未通过验收，未通过验收原因：1......;2......;3......。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4"/>
          <w:highlight w:val="none"/>
          <w:shd w:val="clear" w:color="auto" w:fill="FFFFFF"/>
          <w:lang w:val="en-US" w:eastAsia="zh-CN"/>
        </w:rPr>
        <w:t>本地区/本单位成果情况（请根据《四川省卫生健康委科研课题科技项目成果统计表》汇总情况，可附表）</w:t>
      </w:r>
    </w:p>
    <w:p>
      <w:pPr>
        <w:widowControl/>
        <w:spacing w:line="540" w:lineRule="exact"/>
        <w:jc w:val="left"/>
        <w:rPr>
          <w:rFonts w:hint="default" w:ascii="仿宋_GB2312" w:hAnsi="仿宋_GB2312" w:eastAsia="仿宋_GB2312" w:cs="仿宋_GB2312"/>
          <w:b/>
          <w:bCs/>
          <w:color w:val="333333"/>
          <w:kern w:val="0"/>
          <w:sz w:val="28"/>
          <w:szCs w:val="24"/>
          <w:highlight w:val="none"/>
          <w:shd w:val="clear" w:color="auto" w:fill="FFFFFF"/>
          <w:lang w:val="en-US" w:eastAsia="zh-CN"/>
        </w:rPr>
        <w:sectPr>
          <w:pgSz w:w="16838" w:h="11906" w:orient="landscape"/>
          <w:pgMar w:top="1633" w:right="1440" w:bottom="1633" w:left="1440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line="540" w:lineRule="exact"/>
        <w:jc w:val="center"/>
        <w:rPr>
          <w:rFonts w:hint="eastAsia" w:ascii="黑体" w:hAnsi="黑体" w:eastAsia="黑体" w:cs="黑体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/>
        </w:rPr>
        <w:t>表6  本地区/本单位成果统计情况汇总表</w:t>
      </w:r>
    </w:p>
    <w:p>
      <w:pPr>
        <w:widowControl/>
        <w:spacing w:line="540" w:lineRule="exact"/>
        <w:jc w:val="left"/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4"/>
          <w:highlight w:val="none"/>
          <w:shd w:val="clear" w:color="auto" w:fill="FFFFFF"/>
          <w:lang w:val="en-US" w:eastAsia="zh-CN"/>
        </w:rPr>
        <w:t>填报单位（盖章）：                        填报人：               联系方式：                填报时间：</w:t>
      </w:r>
    </w:p>
    <w:tbl>
      <w:tblPr>
        <w:tblStyle w:val="3"/>
        <w:tblW w:w="14165" w:type="dxa"/>
        <w:tblInd w:w="-1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2446"/>
        <w:gridCol w:w="1878"/>
        <w:gridCol w:w="2366"/>
        <w:gridCol w:w="2523"/>
        <w:gridCol w:w="2111"/>
        <w:gridCol w:w="20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项目类别</w:t>
            </w: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（普及项目/重点项目）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立项编号</w:t>
            </w: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项目承担单位</w:t>
            </w: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是否完成成果统计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widowControl/>
        <w:spacing w:line="540" w:lineRule="exact"/>
        <w:jc w:val="left"/>
        <w:rPr>
          <w:rFonts w:hint="default" w:ascii="仿宋_GB2312" w:hAnsi="仿宋_GB2312" w:eastAsia="仿宋_GB2312" w:cs="仿宋_GB2312"/>
          <w:b/>
          <w:bCs/>
          <w:color w:val="333333"/>
          <w:kern w:val="0"/>
          <w:sz w:val="28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4"/>
          <w:highlight w:val="none"/>
          <w:shd w:val="clear" w:color="auto" w:fill="FFFFFF"/>
          <w:lang w:val="en-US" w:eastAsia="zh-CN"/>
        </w:rPr>
        <w:t>说明：</w:t>
      </w:r>
      <w:r>
        <w:rPr>
          <w:rFonts w:hint="default" w:ascii="仿宋_GB2312" w:hAnsi="仿宋_GB2312" w:eastAsia="仿宋_GB2312" w:cs="仿宋_GB2312"/>
          <w:b/>
          <w:bCs/>
          <w:color w:val="333333"/>
          <w:kern w:val="0"/>
          <w:sz w:val="28"/>
          <w:szCs w:val="24"/>
          <w:highlight w:val="none"/>
          <w:shd w:val="clear" w:color="auto" w:fill="FFFFFF"/>
          <w:lang w:val="en-US" w:eastAsia="zh-CN"/>
        </w:rPr>
        <w:t>本地区/本单位XX个项目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4"/>
          <w:highlight w:val="none"/>
          <w:shd w:val="clear" w:color="auto" w:fill="FFFFFF"/>
          <w:lang w:val="en-US" w:eastAsia="zh-CN"/>
        </w:rPr>
        <w:t>完成成果统计</w:t>
      </w:r>
      <w:r>
        <w:rPr>
          <w:rFonts w:hint="default" w:ascii="仿宋_GB2312" w:hAnsi="仿宋_GB2312" w:eastAsia="仿宋_GB2312" w:cs="仿宋_GB2312"/>
          <w:b/>
          <w:bCs/>
          <w:color w:val="333333"/>
          <w:kern w:val="0"/>
          <w:sz w:val="28"/>
          <w:szCs w:val="24"/>
          <w:highlight w:val="none"/>
          <w:shd w:val="clear" w:color="auto" w:fill="FFFFFF"/>
          <w:lang w:val="en-US" w:eastAsia="zh-CN"/>
        </w:rPr>
        <w:t>，XX个项目未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4"/>
          <w:highlight w:val="none"/>
          <w:shd w:val="clear" w:color="auto" w:fill="FFFFFF"/>
          <w:lang w:val="en-US" w:eastAsia="zh-CN"/>
        </w:rPr>
        <w:t>完成成果统计。本地区/本单位成果情况（请根据《四川省卫生健康委科研课题科技项目成果统计表》汇总情况，可附表）</w:t>
      </w:r>
    </w:p>
    <w:bookmarkEnd w:id="0"/>
    <w:sectPr>
      <w:pgSz w:w="16838" w:h="11906" w:orient="landscape"/>
      <w:pgMar w:top="1633" w:right="1440" w:bottom="163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3824DC63-F733-4099-A3CA-047FB03A53D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1C9933F-AFFF-4DDF-B48A-0176AE0C74B3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A152DD50-4958-4596-9417-E59258BAF1B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77B1F51-492E-4C4F-A9CF-0004355561B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00E07B1-3704-4B0C-823A-D7C98FD43A3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E7D0CD5"/>
    <w:rsid w:val="04565EFA"/>
    <w:rsid w:val="21F97EE1"/>
    <w:rsid w:val="281D23BE"/>
    <w:rsid w:val="2A1C7479"/>
    <w:rsid w:val="2D316F3A"/>
    <w:rsid w:val="2FFFCFFD"/>
    <w:rsid w:val="311E7F4F"/>
    <w:rsid w:val="36E5586C"/>
    <w:rsid w:val="45AF27ED"/>
    <w:rsid w:val="464D6B01"/>
    <w:rsid w:val="529D77FC"/>
    <w:rsid w:val="5CF57B46"/>
    <w:rsid w:val="6BF3491C"/>
    <w:rsid w:val="6C742314"/>
    <w:rsid w:val="6E7D0CD5"/>
    <w:rsid w:val="71AD4669"/>
    <w:rsid w:val="7711652D"/>
    <w:rsid w:val="7A7B23B2"/>
    <w:rsid w:val="9EF7E7CA"/>
    <w:rsid w:val="BFF653A6"/>
    <w:rsid w:val="CBDF794A"/>
    <w:rsid w:val="F75AFD00"/>
    <w:rsid w:val="FFF5D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1915</Words>
  <Characters>1977</Characters>
  <Lines>0</Lines>
  <Paragraphs>0</Paragraphs>
  <TotalTime>1</TotalTime>
  <ScaleCrop>false</ScaleCrop>
  <LinksUpToDate>false</LinksUpToDate>
  <CharactersWithSpaces>2555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2022-06-13T00:35:00Z</dcterms:created>
  <dc:creator>不晓得啊</dc:creator>
  <cp:lastModifiedBy>向日葵呼吸的步调</cp:lastModifiedBy>
  <dcterms:modified xsi:type="dcterms:W3CDTF">2022-07-08T04:37:40Z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BD1A585AF3E5471D80F50E900C9DAD86</vt:lpwstr>
  </property>
</Properties>
</file>