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2E" w:rsidRPr="0039028C" w:rsidRDefault="00ED382E" w:rsidP="00ED382E">
      <w:pPr>
        <w:spacing w:line="360" w:lineRule="auto"/>
        <w:jc w:val="center"/>
        <w:rPr>
          <w:rFonts w:ascii="仿宋_GB2312" w:eastAsia="仿宋_GB2312" w:hAnsi="Calibri" w:hint="eastAsia"/>
          <w:b/>
          <w:sz w:val="36"/>
          <w:szCs w:val="36"/>
        </w:rPr>
      </w:pPr>
      <w:r w:rsidRPr="0039028C">
        <w:rPr>
          <w:rFonts w:ascii="仿宋_GB2312" w:eastAsia="仿宋_GB2312" w:hAnsi="Calibri" w:hint="eastAsia"/>
          <w:b/>
          <w:sz w:val="36"/>
          <w:szCs w:val="36"/>
        </w:rPr>
        <w:t>经费使用情况表</w:t>
      </w:r>
    </w:p>
    <w:p w:rsidR="00ED382E" w:rsidRPr="00ED382E" w:rsidRDefault="00ED382E" w:rsidP="00ED382E">
      <w:pPr>
        <w:spacing w:line="360" w:lineRule="auto"/>
        <w:ind w:leftChars="3014" w:left="7450" w:hangingChars="400" w:hanging="1121"/>
        <w:rPr>
          <w:rFonts w:ascii="仿宋_GB2312" w:eastAsia="仿宋_GB2312" w:hAnsi="Calibri" w:hint="eastAsia"/>
          <w:b/>
          <w:sz w:val="28"/>
          <w:szCs w:val="28"/>
        </w:rPr>
      </w:pPr>
      <w:r w:rsidRPr="00ED382E">
        <w:rPr>
          <w:rFonts w:ascii="仿宋_GB2312" w:eastAsia="仿宋_GB2312" w:hAnsi="Calibri" w:hint="eastAsia"/>
          <w:b/>
          <w:sz w:val="28"/>
          <w:szCs w:val="28"/>
        </w:rPr>
        <w:t>单位：（万元）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6"/>
        <w:gridCol w:w="1251"/>
        <w:gridCol w:w="1528"/>
        <w:gridCol w:w="1138"/>
        <w:gridCol w:w="1641"/>
        <w:gridCol w:w="988"/>
      </w:tblGrid>
      <w:tr w:rsidR="00ED382E" w:rsidTr="00FC2896">
        <w:trPr>
          <w:trHeight w:val="615"/>
          <w:jc w:val="center"/>
        </w:trPr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科 目</w:t>
            </w:r>
          </w:p>
          <w:p w:rsidR="00ED382E" w:rsidRDefault="00ED382E" w:rsidP="00FC2896">
            <w:pPr>
              <w:adjustRightInd w:val="0"/>
              <w:snapToGrid w:val="0"/>
              <w:jc w:val="center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名 称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经费预算</w:t>
            </w:r>
          </w:p>
          <w:p w:rsidR="00ED382E" w:rsidRDefault="00ED382E" w:rsidP="00FC2896">
            <w:pPr>
              <w:adjustRightInd w:val="0"/>
              <w:snapToGrid w:val="0"/>
              <w:jc w:val="center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批复数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jc w:val="center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经费决算数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spacing w:line="360" w:lineRule="auto"/>
              <w:jc w:val="center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备注</w:t>
            </w:r>
          </w:p>
        </w:tc>
      </w:tr>
      <w:tr w:rsidR="00ED382E" w:rsidTr="0039028C">
        <w:trPr>
          <w:trHeight w:val="630"/>
          <w:jc w:val="center"/>
        </w:trPr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widowControl/>
              <w:jc w:val="left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8C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预算</w:t>
            </w:r>
          </w:p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合计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其中：专项经费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决算合计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>其中：专项经费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widowControl/>
              <w:jc w:val="left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设备费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147" w:firstLine="471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294" w:firstLine="941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材料费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147" w:firstLine="471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294" w:firstLine="941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测试化验加工费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147" w:firstLine="471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294" w:firstLine="941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燃料动力费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差旅费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会议费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国际合作与交流费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出版／文献／信息传播／知识产权事务费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劳务费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专家咨询费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管理费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lastRenderedPageBreak/>
              <w:t>其他支出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  <w:tr w:rsidR="00ED382E" w:rsidTr="0039028C">
        <w:trPr>
          <w:trHeight w:val="68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88" w:firstLine="282"/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??" w:cs="宋体" w:hint="eastAsia"/>
                <w:kern w:val="0"/>
                <w:sz w:val="32"/>
                <w:szCs w:val="32"/>
              </w:rPr>
              <w:t>合  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ind w:firstLineChars="98" w:firstLine="314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Ansi="Calibri" w:hint="eastAsia"/>
                <w:b/>
                <w:sz w:val="32"/>
                <w:szCs w:val="32"/>
              </w:rPr>
              <w:t xml:space="preserve">  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2E" w:rsidRDefault="00ED382E" w:rsidP="00FC2896">
            <w:pPr>
              <w:adjustRightInd w:val="0"/>
              <w:snapToGrid w:val="0"/>
              <w:rPr>
                <w:rFonts w:ascii="仿宋_GB2312" w:eastAsia="仿宋_GB2312" w:hAnsi="Calibri" w:hint="eastAsia"/>
                <w:b/>
                <w:sz w:val="32"/>
                <w:szCs w:val="32"/>
              </w:rPr>
            </w:pPr>
          </w:p>
        </w:tc>
      </w:tr>
    </w:tbl>
    <w:p w:rsidR="00ED382E" w:rsidRDefault="00ED382E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5.项目经费结余情况</w:t>
      </w:r>
    </w:p>
    <w:p w:rsidR="00ED382E" w:rsidRDefault="00ED382E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请说明结余经费的数量、构成、结余原因以及依托单位对结余经费的管理情况。（如没有结余就不写此条）</w:t>
      </w:r>
    </w:p>
    <w:p w:rsidR="00ED382E" w:rsidRDefault="00ED382E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6.项目经费管理和使用中存在的主要问题及建议</w:t>
      </w: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 xml:space="preserve">课题负责人签字：                    </w:t>
      </w: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</w:p>
    <w:p w:rsidR="00780FCB" w:rsidRDefault="00780FCB" w:rsidP="00ED382E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32"/>
          <w:szCs w:val="32"/>
        </w:rPr>
        <w:t>财务部门盖章</w:t>
      </w:r>
    </w:p>
    <w:p w:rsidR="004005E4" w:rsidRPr="00ED382E" w:rsidRDefault="004005E4"/>
    <w:sectPr w:rsidR="004005E4" w:rsidRPr="00ED382E">
      <w:pgSz w:w="11906" w:h="16838"/>
      <w:pgMar w:top="1440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5E4" w:rsidRDefault="004005E4" w:rsidP="00ED382E">
      <w:r>
        <w:separator/>
      </w:r>
    </w:p>
  </w:endnote>
  <w:endnote w:type="continuationSeparator" w:id="1">
    <w:p w:rsidR="004005E4" w:rsidRDefault="004005E4" w:rsidP="00ED3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5E4" w:rsidRDefault="004005E4" w:rsidP="00ED382E">
      <w:r>
        <w:separator/>
      </w:r>
    </w:p>
  </w:footnote>
  <w:footnote w:type="continuationSeparator" w:id="1">
    <w:p w:rsidR="004005E4" w:rsidRDefault="004005E4" w:rsidP="00ED38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82E"/>
    <w:rsid w:val="0039028C"/>
    <w:rsid w:val="004005E4"/>
    <w:rsid w:val="00780FCB"/>
    <w:rsid w:val="00ED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3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38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38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38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2017-05-23T07:16:00Z</dcterms:created>
  <dcterms:modified xsi:type="dcterms:W3CDTF">2017-05-23T07:24:00Z</dcterms:modified>
</cp:coreProperties>
</file>